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AD70" w14:textId="0050EC4F" w:rsidR="004229BA" w:rsidRPr="00A0024E" w:rsidRDefault="004229BA" w:rsidP="00A0024E">
      <w:pPr>
        <w:ind w:left="-142" w:right="-253"/>
        <w:rPr>
          <w:rFonts w:ascii="Segoe UI" w:hAnsi="Segoe UI" w:cs="Segoe UI"/>
          <w:b/>
        </w:rPr>
      </w:pPr>
      <w:bookmarkStart w:id="0" w:name="_GoBack"/>
      <w:bookmarkEnd w:id="0"/>
    </w:p>
    <w:p w14:paraId="2E7C7480" w14:textId="3B863684" w:rsidR="004229BA" w:rsidRPr="00A0024E" w:rsidRDefault="00B91C32" w:rsidP="00A0024E">
      <w:pPr>
        <w:ind w:left="-142" w:right="-253"/>
        <w:rPr>
          <w:rFonts w:ascii="Segoe UI" w:hAnsi="Segoe UI" w:cs="Segoe UI"/>
          <w:b/>
        </w:rPr>
      </w:pPr>
      <w:bookmarkStart w:id="1" w:name="_Hlk39491846"/>
      <w:bookmarkEnd w:id="1"/>
      <w:r w:rsidRPr="00A0024E">
        <w:rPr>
          <w:rFonts w:ascii="Segoe UI" w:hAnsi="Segoe UI" w:cs="Segoe UI"/>
          <w:noProof/>
          <w:sz w:val="20"/>
        </w:rPr>
        <w:drawing>
          <wp:anchor distT="0" distB="0" distL="114300" distR="114300" simplePos="0" relativeHeight="251658240" behindDoc="0" locked="0" layoutInCell="1" allowOverlap="1" wp14:anchorId="7BCF89B9" wp14:editId="5CA8A824">
            <wp:simplePos x="0" y="0"/>
            <wp:positionH relativeFrom="margin">
              <wp:posOffset>343102</wp:posOffset>
            </wp:positionH>
            <wp:positionV relativeFrom="margin">
              <wp:posOffset>281940</wp:posOffset>
            </wp:positionV>
            <wp:extent cx="5278120" cy="1129345"/>
            <wp:effectExtent l="0" t="0" r="0" b="0"/>
            <wp:wrapSquare wrapText="bothSides"/>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14:paraId="2B430964" w14:textId="2ECAE0B0" w:rsidR="00E558B3" w:rsidRPr="00A0024E" w:rsidRDefault="00E558B3" w:rsidP="00A0024E">
      <w:pPr>
        <w:ind w:left="-142" w:right="-253"/>
        <w:rPr>
          <w:rFonts w:ascii="Segoe UI" w:hAnsi="Segoe UI" w:cs="Segoe UI"/>
          <w:b/>
        </w:rPr>
      </w:pPr>
    </w:p>
    <w:p w14:paraId="45CC0F07" w14:textId="77777777" w:rsidR="00E558B3" w:rsidRPr="00A0024E" w:rsidRDefault="00E558B3" w:rsidP="00A0024E">
      <w:pPr>
        <w:ind w:left="-142" w:right="-253"/>
        <w:rPr>
          <w:rFonts w:ascii="Segoe UI" w:hAnsi="Segoe UI" w:cs="Segoe UI"/>
          <w:b/>
        </w:rPr>
      </w:pPr>
    </w:p>
    <w:p w14:paraId="7012BF0E" w14:textId="77777777" w:rsidR="00E558B3" w:rsidRPr="00A0024E" w:rsidRDefault="00E558B3" w:rsidP="00A0024E">
      <w:pPr>
        <w:ind w:left="-142" w:right="-253"/>
        <w:rPr>
          <w:rFonts w:ascii="Segoe UI" w:hAnsi="Segoe UI" w:cs="Segoe UI"/>
          <w:b/>
        </w:rPr>
      </w:pPr>
    </w:p>
    <w:p w14:paraId="39C8E88D" w14:textId="308BB9E2" w:rsidR="00E558B3" w:rsidRPr="00A0024E" w:rsidRDefault="00E558B3" w:rsidP="00A0024E">
      <w:pPr>
        <w:ind w:left="-142" w:right="-253"/>
        <w:rPr>
          <w:rFonts w:ascii="Segoe UI" w:hAnsi="Segoe UI" w:cs="Segoe UI"/>
          <w:b/>
          <w:sz w:val="28"/>
          <w:szCs w:val="28"/>
        </w:rPr>
      </w:pPr>
    </w:p>
    <w:p w14:paraId="7C61ECD5" w14:textId="77777777" w:rsidR="00E558B3" w:rsidRPr="00A0024E" w:rsidRDefault="00E558B3" w:rsidP="00A0024E">
      <w:pPr>
        <w:ind w:left="-142" w:right="-253"/>
        <w:rPr>
          <w:rFonts w:ascii="Segoe UI" w:hAnsi="Segoe UI" w:cs="Segoe UI"/>
          <w:b/>
        </w:rPr>
      </w:pPr>
    </w:p>
    <w:p w14:paraId="53C7A781" w14:textId="77777777" w:rsidR="00E558B3" w:rsidRPr="00A0024E" w:rsidRDefault="00E558B3" w:rsidP="00A0024E">
      <w:pPr>
        <w:ind w:left="-142" w:right="-253"/>
        <w:rPr>
          <w:rFonts w:ascii="Segoe UI" w:hAnsi="Segoe UI" w:cs="Segoe UI"/>
          <w:b/>
        </w:rPr>
      </w:pPr>
    </w:p>
    <w:p w14:paraId="5F905541" w14:textId="3B16D977" w:rsidR="00E558B3" w:rsidRPr="00A0024E" w:rsidRDefault="00E558B3" w:rsidP="00A0024E">
      <w:pPr>
        <w:ind w:left="-142" w:right="-253"/>
        <w:rPr>
          <w:rFonts w:ascii="Segoe UI" w:hAnsi="Segoe UI" w:cs="Segoe UI"/>
          <w:b/>
        </w:rPr>
      </w:pPr>
    </w:p>
    <w:p w14:paraId="76A18291" w14:textId="77777777" w:rsidR="00540B69" w:rsidRPr="00A0024E" w:rsidRDefault="00540B69" w:rsidP="00A0024E">
      <w:pPr>
        <w:ind w:left="-142" w:right="-253"/>
        <w:rPr>
          <w:rFonts w:ascii="Segoe UI" w:hAnsi="Segoe UI" w:cs="Segoe UI"/>
          <w:b/>
        </w:rPr>
      </w:pPr>
    </w:p>
    <w:p w14:paraId="3F237F6C" w14:textId="77777777" w:rsidR="00E558B3" w:rsidRPr="00A0024E" w:rsidRDefault="00E558B3" w:rsidP="00A0024E">
      <w:pPr>
        <w:ind w:left="-142" w:right="-253"/>
        <w:rPr>
          <w:rFonts w:ascii="Segoe UI" w:hAnsi="Segoe UI" w:cs="Segoe UI"/>
          <w:b/>
        </w:rPr>
      </w:pPr>
    </w:p>
    <w:p w14:paraId="4FDC1FC9" w14:textId="4D475AFF" w:rsidR="00E558B3" w:rsidRDefault="00E558B3" w:rsidP="00A0024E">
      <w:pPr>
        <w:ind w:left="-142" w:right="-253"/>
        <w:rPr>
          <w:rFonts w:ascii="Segoe UI" w:hAnsi="Segoe UI" w:cs="Segoe UI"/>
          <w:b/>
        </w:rPr>
      </w:pPr>
    </w:p>
    <w:p w14:paraId="457AD462" w14:textId="6A353B90" w:rsidR="00B91C32" w:rsidRDefault="00B91C32" w:rsidP="00A0024E">
      <w:pPr>
        <w:ind w:left="-142" w:right="-253"/>
        <w:rPr>
          <w:rFonts w:ascii="Segoe UI" w:hAnsi="Segoe UI" w:cs="Segoe UI"/>
          <w:b/>
        </w:rPr>
      </w:pPr>
    </w:p>
    <w:p w14:paraId="173AEE76" w14:textId="4ADAF4F7" w:rsidR="00B91C32" w:rsidRDefault="00B91C32" w:rsidP="00A0024E">
      <w:pPr>
        <w:ind w:left="-142" w:right="-253"/>
        <w:rPr>
          <w:rFonts w:ascii="Segoe UI" w:hAnsi="Segoe UI" w:cs="Segoe UI"/>
          <w:b/>
        </w:rPr>
      </w:pPr>
    </w:p>
    <w:p w14:paraId="4CF4883D" w14:textId="5C1B6433" w:rsidR="00B91C32" w:rsidRDefault="00B91C32" w:rsidP="00A0024E">
      <w:pPr>
        <w:ind w:left="-142" w:right="-253"/>
        <w:rPr>
          <w:rFonts w:ascii="Segoe UI" w:hAnsi="Segoe UI" w:cs="Segoe UI"/>
          <w:b/>
        </w:rPr>
      </w:pPr>
    </w:p>
    <w:p w14:paraId="21DFE2C7" w14:textId="77777777" w:rsidR="00B91C32" w:rsidRPr="00A0024E" w:rsidRDefault="00B91C32" w:rsidP="00A0024E">
      <w:pPr>
        <w:ind w:left="-142" w:right="-253"/>
        <w:rPr>
          <w:rFonts w:ascii="Segoe UI" w:hAnsi="Segoe UI" w:cs="Segoe UI"/>
          <w:b/>
        </w:rPr>
      </w:pPr>
    </w:p>
    <w:p w14:paraId="4ABC3BC9" w14:textId="77777777" w:rsidR="00E558B3" w:rsidRPr="00A0024E" w:rsidRDefault="00E558B3" w:rsidP="00A0024E">
      <w:pPr>
        <w:ind w:left="-142" w:right="-253"/>
        <w:rPr>
          <w:rFonts w:ascii="Segoe UI" w:hAnsi="Segoe UI" w:cs="Segoe UI"/>
          <w:b/>
        </w:rPr>
      </w:pPr>
    </w:p>
    <w:p w14:paraId="7671B31E" w14:textId="77777777" w:rsidR="00EE1504" w:rsidRPr="00A0024E" w:rsidRDefault="00EE1504" w:rsidP="00A0024E">
      <w:pPr>
        <w:ind w:left="-142" w:right="-253"/>
        <w:rPr>
          <w:rFonts w:ascii="Segoe UI" w:hAnsi="Segoe UI" w:cs="Segoe UI"/>
          <w:b/>
        </w:rPr>
      </w:pPr>
    </w:p>
    <w:p w14:paraId="0BFC8008" w14:textId="74B3CD0D" w:rsidR="00E558B3" w:rsidRPr="00A0024E" w:rsidRDefault="002D0092" w:rsidP="00A0024E">
      <w:pPr>
        <w:ind w:left="-142" w:right="-253"/>
        <w:jc w:val="center"/>
        <w:rPr>
          <w:rFonts w:ascii="Segoe UI" w:hAnsi="Segoe UI" w:cs="Segoe UI"/>
          <w:b/>
          <w:sz w:val="48"/>
          <w:szCs w:val="36"/>
        </w:rPr>
      </w:pPr>
      <w:r w:rsidRPr="00A0024E">
        <w:rPr>
          <w:rFonts w:ascii="Segoe UI" w:hAnsi="Segoe UI" w:cs="Segoe UI"/>
          <w:b/>
          <w:sz w:val="48"/>
          <w:szCs w:val="36"/>
        </w:rPr>
        <w:t>Recruitment</w:t>
      </w:r>
      <w:r w:rsidR="001E2EB8" w:rsidRPr="00A0024E">
        <w:rPr>
          <w:rFonts w:ascii="Segoe UI" w:hAnsi="Segoe UI" w:cs="Segoe UI"/>
          <w:b/>
          <w:sz w:val="48"/>
          <w:szCs w:val="36"/>
        </w:rPr>
        <w:t xml:space="preserve"> </w:t>
      </w:r>
      <w:r w:rsidR="00E558B3" w:rsidRPr="00A0024E">
        <w:rPr>
          <w:rFonts w:ascii="Segoe UI" w:hAnsi="Segoe UI" w:cs="Segoe UI"/>
          <w:b/>
          <w:sz w:val="48"/>
          <w:szCs w:val="36"/>
        </w:rPr>
        <w:t>Policy</w:t>
      </w:r>
    </w:p>
    <w:p w14:paraId="043A4905" w14:textId="77777777" w:rsidR="00C24626" w:rsidRPr="00A0024E" w:rsidRDefault="00C24626" w:rsidP="00A0024E">
      <w:pPr>
        <w:ind w:left="-142" w:right="-253"/>
        <w:jc w:val="center"/>
        <w:rPr>
          <w:rFonts w:ascii="Segoe UI" w:hAnsi="Segoe UI" w:cs="Segoe UI"/>
          <w:b/>
        </w:rPr>
      </w:pPr>
    </w:p>
    <w:p w14:paraId="3D519162" w14:textId="29278490" w:rsidR="004229BA" w:rsidRPr="00A0024E" w:rsidRDefault="004229BA" w:rsidP="00A0024E">
      <w:pPr>
        <w:ind w:right="-253"/>
        <w:rPr>
          <w:rFonts w:ascii="Segoe UI" w:hAnsi="Segoe UI" w:cs="Segoe UI"/>
          <w:b/>
        </w:rPr>
      </w:pPr>
    </w:p>
    <w:p w14:paraId="6C1553C3" w14:textId="78A4E97A" w:rsidR="00C60058" w:rsidRPr="00A0024E" w:rsidRDefault="00C60058" w:rsidP="00A0024E">
      <w:pPr>
        <w:ind w:right="-253"/>
        <w:rPr>
          <w:rFonts w:ascii="Segoe UI" w:hAnsi="Segoe UI" w:cs="Segoe UI"/>
          <w:b/>
        </w:rPr>
      </w:pPr>
    </w:p>
    <w:p w14:paraId="699DDF22" w14:textId="5004CB43" w:rsidR="00C60058" w:rsidRPr="00A0024E" w:rsidRDefault="00C60058" w:rsidP="00A0024E">
      <w:pPr>
        <w:ind w:right="-253"/>
        <w:rPr>
          <w:rFonts w:ascii="Segoe UI" w:hAnsi="Segoe UI" w:cs="Segoe UI"/>
          <w:b/>
        </w:rPr>
      </w:pPr>
    </w:p>
    <w:p w14:paraId="62F6A979" w14:textId="7458C2BB" w:rsidR="00C60058" w:rsidRPr="00A0024E" w:rsidRDefault="00C60058" w:rsidP="00A0024E">
      <w:pPr>
        <w:ind w:right="-253"/>
        <w:rPr>
          <w:rFonts w:ascii="Segoe UI" w:hAnsi="Segoe UI" w:cs="Segoe UI"/>
          <w:b/>
        </w:rPr>
      </w:pPr>
    </w:p>
    <w:p w14:paraId="0C3364B7" w14:textId="4681A938" w:rsidR="00C60058" w:rsidRPr="00A0024E" w:rsidRDefault="00C60058" w:rsidP="00A0024E">
      <w:pPr>
        <w:ind w:right="-253"/>
        <w:rPr>
          <w:rFonts w:ascii="Segoe UI" w:hAnsi="Segoe UI" w:cs="Segoe UI"/>
          <w:b/>
        </w:rPr>
      </w:pPr>
    </w:p>
    <w:p w14:paraId="7745A128" w14:textId="4544773D" w:rsidR="00242FBA" w:rsidRPr="00A0024E" w:rsidRDefault="00242FBA" w:rsidP="00A0024E">
      <w:pPr>
        <w:ind w:right="-253"/>
        <w:rPr>
          <w:rFonts w:ascii="Segoe UI" w:hAnsi="Segoe UI" w:cs="Segoe UI"/>
          <w:b/>
        </w:rPr>
      </w:pPr>
    </w:p>
    <w:p w14:paraId="6E9F34CD" w14:textId="6CB98DE9" w:rsidR="00242FBA" w:rsidRPr="00A0024E" w:rsidRDefault="00242FBA" w:rsidP="00A0024E">
      <w:pPr>
        <w:ind w:right="-253"/>
        <w:rPr>
          <w:rFonts w:ascii="Segoe UI" w:hAnsi="Segoe UI" w:cs="Segoe UI"/>
          <w:b/>
        </w:rPr>
      </w:pPr>
    </w:p>
    <w:p w14:paraId="25862426" w14:textId="77777777" w:rsidR="00242FBA" w:rsidRPr="00A0024E" w:rsidRDefault="00242FBA" w:rsidP="00A0024E">
      <w:pPr>
        <w:ind w:right="-253"/>
        <w:rPr>
          <w:rFonts w:ascii="Segoe UI" w:hAnsi="Segoe UI" w:cs="Segoe UI"/>
          <w:b/>
        </w:rPr>
      </w:pPr>
    </w:p>
    <w:p w14:paraId="7BE18609" w14:textId="7D656079" w:rsidR="00C60058" w:rsidRPr="00A0024E" w:rsidRDefault="00C60058" w:rsidP="00A0024E">
      <w:pPr>
        <w:ind w:right="-253"/>
        <w:rPr>
          <w:rFonts w:ascii="Segoe UI" w:hAnsi="Segoe UI" w:cs="Segoe UI"/>
          <w:b/>
        </w:rPr>
      </w:pPr>
    </w:p>
    <w:p w14:paraId="3532F7E5" w14:textId="77777777" w:rsidR="00540B69" w:rsidRPr="00A0024E" w:rsidRDefault="00540B69" w:rsidP="00A0024E">
      <w:pPr>
        <w:ind w:right="-253"/>
        <w:rPr>
          <w:rFonts w:ascii="Segoe UI" w:hAnsi="Segoe UI" w:cs="Segoe UI"/>
          <w:b/>
        </w:rPr>
      </w:pPr>
    </w:p>
    <w:p w14:paraId="425BDC21" w14:textId="13F8AEC7" w:rsidR="00C60058" w:rsidRPr="00A0024E" w:rsidRDefault="00C60058" w:rsidP="00A0024E">
      <w:pPr>
        <w:ind w:right="-253"/>
        <w:rPr>
          <w:rFonts w:ascii="Segoe UI" w:hAnsi="Segoe UI" w:cs="Segoe UI"/>
          <w:b/>
        </w:rPr>
      </w:pPr>
    </w:p>
    <w:p w14:paraId="18EACCAC" w14:textId="77777777" w:rsidR="004229BA" w:rsidRPr="00A0024E" w:rsidRDefault="004229BA" w:rsidP="00A0024E">
      <w:pPr>
        <w:ind w:right="-253"/>
        <w:rPr>
          <w:rFonts w:ascii="Segoe UI" w:hAnsi="Segoe UI" w:cs="Segoe UI"/>
        </w:rPr>
      </w:pPr>
    </w:p>
    <w:p w14:paraId="133169B3" w14:textId="230A8CA7" w:rsidR="004229BA" w:rsidRPr="00A0024E" w:rsidRDefault="004229BA" w:rsidP="00A0024E">
      <w:pPr>
        <w:ind w:right="-253"/>
        <w:jc w:val="center"/>
        <w:rPr>
          <w:rFonts w:ascii="Segoe UI" w:hAnsi="Segoe UI" w:cs="Segoe UI"/>
        </w:rPr>
      </w:pPr>
      <w:r w:rsidRPr="00A0024E">
        <w:rPr>
          <w:rFonts w:ascii="Segoe UI" w:hAnsi="Segoe UI" w:cs="Segoe UI"/>
          <w:b/>
        </w:rPr>
        <w:t>Author:</w:t>
      </w:r>
      <w:r w:rsidRPr="00A0024E">
        <w:rPr>
          <w:rFonts w:ascii="Segoe UI" w:hAnsi="Segoe UI" w:cs="Segoe UI"/>
        </w:rPr>
        <w:t xml:space="preserve"> </w:t>
      </w:r>
      <w:r w:rsidR="00C327C0" w:rsidRPr="00A0024E">
        <w:rPr>
          <w:rFonts w:ascii="Segoe UI" w:hAnsi="Segoe UI" w:cs="Segoe UI"/>
        </w:rPr>
        <w:t xml:space="preserve"> </w:t>
      </w:r>
      <w:r w:rsidR="002D0092" w:rsidRPr="00A0024E">
        <w:rPr>
          <w:rFonts w:ascii="Segoe UI" w:hAnsi="Segoe UI" w:cs="Segoe UI"/>
        </w:rPr>
        <w:t>Rebecca Spencer</w:t>
      </w:r>
      <w:r w:rsidR="009153BD">
        <w:rPr>
          <w:rFonts w:ascii="Segoe UI" w:hAnsi="Segoe UI" w:cs="Segoe UI"/>
        </w:rPr>
        <w:t>/Lesley Sale</w:t>
      </w:r>
    </w:p>
    <w:p w14:paraId="69B0C3B4" w14:textId="1C3784E7" w:rsidR="004229BA" w:rsidRPr="00A0024E" w:rsidRDefault="004229BA" w:rsidP="00A0024E">
      <w:pPr>
        <w:ind w:right="-253"/>
        <w:jc w:val="center"/>
        <w:rPr>
          <w:rFonts w:ascii="Segoe UI" w:hAnsi="Segoe UI" w:cs="Segoe UI"/>
        </w:rPr>
      </w:pPr>
      <w:r w:rsidRPr="00A0024E">
        <w:rPr>
          <w:rFonts w:ascii="Segoe UI" w:hAnsi="Segoe UI" w:cs="Segoe UI"/>
          <w:b/>
        </w:rPr>
        <w:t>Adopted by (body):</w:t>
      </w:r>
      <w:r w:rsidRPr="00A0024E">
        <w:rPr>
          <w:rFonts w:ascii="Segoe UI" w:hAnsi="Segoe UI" w:cs="Segoe UI"/>
        </w:rPr>
        <w:t xml:space="preserve"> </w:t>
      </w:r>
      <w:r w:rsidR="00C327C0" w:rsidRPr="00A0024E">
        <w:rPr>
          <w:rFonts w:ascii="Segoe UI" w:hAnsi="Segoe UI" w:cs="Segoe UI"/>
        </w:rPr>
        <w:t xml:space="preserve"> </w:t>
      </w:r>
      <w:r w:rsidR="004C1D9F">
        <w:rPr>
          <w:rFonts w:ascii="Segoe UI" w:hAnsi="Segoe UI" w:cs="Segoe UI"/>
        </w:rPr>
        <w:t>CELT Trustees</w:t>
      </w:r>
    </w:p>
    <w:p w14:paraId="3D50BBC3" w14:textId="005A7AD9" w:rsidR="004229BA" w:rsidRPr="00A0024E" w:rsidRDefault="004229BA" w:rsidP="00A0024E">
      <w:pPr>
        <w:ind w:right="-253"/>
        <w:jc w:val="center"/>
        <w:rPr>
          <w:rFonts w:ascii="Segoe UI" w:hAnsi="Segoe UI" w:cs="Segoe UI"/>
        </w:rPr>
      </w:pPr>
      <w:r w:rsidRPr="00A0024E">
        <w:rPr>
          <w:rFonts w:ascii="Segoe UI" w:hAnsi="Segoe UI" w:cs="Segoe UI"/>
          <w:b/>
        </w:rPr>
        <w:t>Approved date:</w:t>
      </w:r>
      <w:r w:rsidRPr="00A0024E">
        <w:rPr>
          <w:rFonts w:ascii="Segoe UI" w:hAnsi="Segoe UI" w:cs="Segoe UI"/>
        </w:rPr>
        <w:t xml:space="preserve"> </w:t>
      </w:r>
      <w:r w:rsidR="00C327C0" w:rsidRPr="00A0024E">
        <w:rPr>
          <w:rFonts w:ascii="Segoe UI" w:hAnsi="Segoe UI" w:cs="Segoe UI"/>
        </w:rPr>
        <w:t xml:space="preserve"> </w:t>
      </w:r>
      <w:r w:rsidR="00B91C32">
        <w:rPr>
          <w:rFonts w:ascii="Segoe UI" w:hAnsi="Segoe UI" w:cs="Segoe UI"/>
        </w:rPr>
        <w:t>22/04/2020</w:t>
      </w:r>
    </w:p>
    <w:p w14:paraId="5D400CD7" w14:textId="7CB1048F" w:rsidR="004229BA" w:rsidRPr="00A0024E" w:rsidRDefault="00540B69" w:rsidP="00A0024E">
      <w:pPr>
        <w:ind w:right="-253"/>
        <w:jc w:val="center"/>
        <w:rPr>
          <w:rFonts w:ascii="Segoe UI" w:hAnsi="Segoe UI" w:cs="Segoe UI"/>
        </w:rPr>
      </w:pPr>
      <w:r w:rsidRPr="00A0024E">
        <w:rPr>
          <w:rFonts w:ascii="Segoe UI" w:hAnsi="Segoe UI" w:cs="Segoe UI"/>
          <w:b/>
        </w:rPr>
        <w:t>Review date</w:t>
      </w:r>
      <w:r w:rsidR="004229BA" w:rsidRPr="00A0024E">
        <w:rPr>
          <w:rFonts w:ascii="Segoe UI" w:hAnsi="Segoe UI" w:cs="Segoe UI"/>
          <w:b/>
        </w:rPr>
        <w:t>:</w:t>
      </w:r>
      <w:r w:rsidR="004229BA" w:rsidRPr="00A0024E">
        <w:rPr>
          <w:rFonts w:ascii="Segoe UI" w:hAnsi="Segoe UI" w:cs="Segoe UI"/>
        </w:rPr>
        <w:t xml:space="preserve"> </w:t>
      </w:r>
      <w:r w:rsidR="00C327C0" w:rsidRPr="00A0024E">
        <w:rPr>
          <w:rFonts w:ascii="Segoe UI" w:hAnsi="Segoe UI" w:cs="Segoe UI"/>
        </w:rPr>
        <w:t xml:space="preserve"> </w:t>
      </w:r>
      <w:r w:rsidR="00AF7149">
        <w:rPr>
          <w:rFonts w:ascii="Segoe UI" w:hAnsi="Segoe UI" w:cs="Segoe UI"/>
        </w:rPr>
        <w:t>April 2021</w:t>
      </w:r>
    </w:p>
    <w:p w14:paraId="59D9CF86" w14:textId="0591E8E9" w:rsidR="004229BA" w:rsidRPr="00A0024E" w:rsidRDefault="004229BA" w:rsidP="00A0024E">
      <w:pPr>
        <w:ind w:right="-253"/>
        <w:jc w:val="center"/>
        <w:rPr>
          <w:rFonts w:ascii="Segoe UI" w:hAnsi="Segoe UI" w:cs="Segoe UI"/>
          <w:b/>
        </w:rPr>
      </w:pPr>
    </w:p>
    <w:p w14:paraId="0EF12D6F" w14:textId="2CA741F6" w:rsidR="00CD0363" w:rsidRPr="00A0024E" w:rsidRDefault="00CD0363" w:rsidP="00A0024E">
      <w:pPr>
        <w:ind w:right="-253"/>
        <w:jc w:val="center"/>
        <w:outlineLvl w:val="0"/>
        <w:rPr>
          <w:rFonts w:ascii="Segoe UI" w:hAnsi="Segoe UI" w:cs="Segoe UI"/>
          <w:b/>
          <w:sz w:val="24"/>
          <w:szCs w:val="24"/>
        </w:rPr>
      </w:pPr>
    </w:p>
    <w:p w14:paraId="279A5628" w14:textId="67696DE8" w:rsidR="00242FBA" w:rsidRPr="00A0024E" w:rsidRDefault="00242FBA" w:rsidP="00A0024E">
      <w:pPr>
        <w:ind w:right="-253"/>
        <w:jc w:val="center"/>
        <w:outlineLvl w:val="0"/>
        <w:rPr>
          <w:rFonts w:ascii="Segoe UI" w:hAnsi="Segoe UI" w:cs="Segoe UI"/>
          <w:b/>
          <w:sz w:val="24"/>
          <w:szCs w:val="24"/>
        </w:rPr>
      </w:pPr>
    </w:p>
    <w:p w14:paraId="52AA40B6" w14:textId="77777777" w:rsidR="00242FBA" w:rsidRPr="00A0024E" w:rsidRDefault="00242FBA" w:rsidP="00A0024E">
      <w:pPr>
        <w:ind w:right="-253"/>
        <w:jc w:val="center"/>
        <w:outlineLvl w:val="0"/>
        <w:rPr>
          <w:rFonts w:ascii="Segoe UI" w:hAnsi="Segoe UI" w:cs="Segoe UI"/>
          <w:b/>
          <w:sz w:val="24"/>
          <w:szCs w:val="24"/>
        </w:rPr>
      </w:pPr>
    </w:p>
    <w:p w14:paraId="73ED50CF" w14:textId="77777777" w:rsidR="004229BA" w:rsidRPr="00A0024E" w:rsidRDefault="004229BA" w:rsidP="00A0024E">
      <w:pPr>
        <w:ind w:right="-253"/>
        <w:jc w:val="center"/>
        <w:outlineLvl w:val="0"/>
        <w:rPr>
          <w:rFonts w:ascii="Segoe UI" w:hAnsi="Segoe UI" w:cs="Segoe UI"/>
          <w:b/>
        </w:rPr>
      </w:pPr>
    </w:p>
    <w:p w14:paraId="67BF805F" w14:textId="77777777" w:rsidR="004229BA" w:rsidRPr="00A0024E" w:rsidRDefault="004229BA" w:rsidP="00A0024E">
      <w:pPr>
        <w:ind w:right="-253"/>
        <w:jc w:val="center"/>
        <w:outlineLvl w:val="0"/>
        <w:rPr>
          <w:rFonts w:ascii="Segoe UI" w:hAnsi="Segoe UI" w:cs="Segoe UI"/>
          <w:b/>
          <w:sz w:val="24"/>
          <w:szCs w:val="24"/>
        </w:rPr>
      </w:pPr>
    </w:p>
    <w:p w14:paraId="0B0930E7" w14:textId="77777777" w:rsidR="004229BA" w:rsidRPr="00A0024E" w:rsidRDefault="004229BA" w:rsidP="00A0024E">
      <w:pPr>
        <w:ind w:right="-253"/>
        <w:jc w:val="center"/>
        <w:outlineLvl w:val="0"/>
        <w:rPr>
          <w:rFonts w:ascii="Segoe UI" w:hAnsi="Segoe UI" w:cs="Segoe UI"/>
          <w:b/>
          <w:sz w:val="24"/>
          <w:szCs w:val="24"/>
        </w:rPr>
      </w:pPr>
    </w:p>
    <w:p w14:paraId="287BB2A6" w14:textId="38A37866" w:rsidR="00C327C0" w:rsidRPr="00A0024E" w:rsidRDefault="00C327C0" w:rsidP="00B91C32">
      <w:pPr>
        <w:pStyle w:val="NoSpacing"/>
      </w:pPr>
      <w:r w:rsidRPr="00A0024E">
        <w:rPr>
          <w:sz w:val="20"/>
          <w:szCs w:val="20"/>
        </w:rPr>
        <w:br w:type="page"/>
      </w:r>
    </w:p>
    <w:p w14:paraId="2C8147D3" w14:textId="77777777" w:rsidR="00C327C0" w:rsidRPr="00A0024E" w:rsidRDefault="00C327C0" w:rsidP="00A0024E">
      <w:pPr>
        <w:tabs>
          <w:tab w:val="left" w:pos="284"/>
        </w:tabs>
        <w:ind w:left="-284" w:right="-253"/>
        <w:jc w:val="center"/>
        <w:rPr>
          <w:rFonts w:ascii="Segoe UI" w:hAnsi="Segoe UI" w:cs="Segoe UI"/>
          <w:b/>
          <w:sz w:val="28"/>
          <w:szCs w:val="28"/>
        </w:rPr>
      </w:pPr>
    </w:p>
    <w:p w14:paraId="32C1ABC1" w14:textId="2C0DE418" w:rsidR="00C327C0" w:rsidRDefault="00C327C0" w:rsidP="00A0024E">
      <w:pPr>
        <w:ind w:left="-284" w:right="-253"/>
        <w:jc w:val="both"/>
        <w:rPr>
          <w:rFonts w:ascii="Segoe UI" w:hAnsi="Segoe UI" w:cs="Segoe UI"/>
        </w:rPr>
      </w:pPr>
    </w:p>
    <w:p w14:paraId="0648945D" w14:textId="0B523E92" w:rsidR="00E76DA6" w:rsidRDefault="00E76DA6" w:rsidP="00944B4A">
      <w:pPr>
        <w:pStyle w:val="Blockquote"/>
        <w:numPr>
          <w:ilvl w:val="0"/>
          <w:numId w:val="32"/>
        </w:numPr>
        <w:spacing w:before="0" w:after="0"/>
        <w:ind w:left="284" w:right="-253" w:hanging="568"/>
        <w:jc w:val="both"/>
        <w:rPr>
          <w:rFonts w:ascii="Segoe UI" w:hAnsi="Segoe UI" w:cs="Segoe UI"/>
          <w:b/>
          <w:sz w:val="22"/>
          <w:szCs w:val="22"/>
        </w:rPr>
      </w:pPr>
      <w:r w:rsidRPr="00A0024E">
        <w:rPr>
          <w:rFonts w:ascii="Segoe UI" w:hAnsi="Segoe UI" w:cs="Segoe UI"/>
          <w:b/>
          <w:sz w:val="22"/>
          <w:szCs w:val="22"/>
        </w:rPr>
        <w:t>Policy Aim</w:t>
      </w:r>
    </w:p>
    <w:p w14:paraId="6D3724B4" w14:textId="77777777" w:rsidR="00A0024E" w:rsidRPr="00A0024E" w:rsidRDefault="00A0024E" w:rsidP="00A0024E">
      <w:pPr>
        <w:pStyle w:val="Blockquote"/>
        <w:spacing w:before="0" w:after="0"/>
        <w:ind w:left="142" w:right="-253"/>
        <w:jc w:val="both"/>
        <w:rPr>
          <w:rFonts w:ascii="Segoe UI" w:hAnsi="Segoe UI" w:cs="Segoe UI"/>
          <w:b/>
          <w:sz w:val="22"/>
          <w:szCs w:val="22"/>
        </w:rPr>
      </w:pPr>
    </w:p>
    <w:p w14:paraId="29705907" w14:textId="19CAD745" w:rsidR="00E76DA6" w:rsidRDefault="00E76DA6" w:rsidP="00944B4A">
      <w:pPr>
        <w:pStyle w:val="Blockquote"/>
        <w:spacing w:before="0" w:after="0"/>
        <w:ind w:left="284" w:right="-253" w:hanging="568"/>
        <w:jc w:val="both"/>
        <w:rPr>
          <w:rFonts w:ascii="Segoe UI" w:hAnsi="Segoe UI" w:cs="Segoe UI"/>
          <w:sz w:val="22"/>
          <w:szCs w:val="22"/>
        </w:rPr>
      </w:pPr>
      <w:r w:rsidRPr="00A0024E">
        <w:rPr>
          <w:rFonts w:ascii="Segoe UI" w:hAnsi="Segoe UI" w:cs="Segoe UI"/>
          <w:sz w:val="22"/>
          <w:szCs w:val="22"/>
        </w:rPr>
        <w:t>1.1</w:t>
      </w:r>
      <w:r w:rsidRPr="00A0024E">
        <w:rPr>
          <w:rFonts w:ascii="Segoe UI" w:hAnsi="Segoe UI" w:cs="Segoe UI"/>
          <w:sz w:val="22"/>
          <w:szCs w:val="22"/>
        </w:rPr>
        <w:tab/>
        <w:t xml:space="preserve">Cornwall Education Learning Trust </w:t>
      </w:r>
      <w:r w:rsidR="00C14189">
        <w:rPr>
          <w:rFonts w:ascii="Segoe UI" w:hAnsi="Segoe UI" w:cs="Segoe UI"/>
          <w:sz w:val="22"/>
          <w:szCs w:val="22"/>
        </w:rPr>
        <w:t>is</w:t>
      </w:r>
      <w:r w:rsidRPr="00A0024E">
        <w:rPr>
          <w:rFonts w:ascii="Segoe UI" w:hAnsi="Segoe UI" w:cs="Segoe UI"/>
          <w:sz w:val="22"/>
          <w:szCs w:val="22"/>
        </w:rPr>
        <w:t xml:space="preserve"> committed to providing the best possible levels of education to its </w:t>
      </w:r>
      <w:r w:rsidR="00D74F15" w:rsidRPr="00A0024E">
        <w:rPr>
          <w:rFonts w:ascii="Segoe UI" w:hAnsi="Segoe UI" w:cs="Segoe UI"/>
          <w:sz w:val="22"/>
          <w:szCs w:val="22"/>
        </w:rPr>
        <w:t>students/</w:t>
      </w:r>
      <w:r w:rsidRPr="00A0024E">
        <w:rPr>
          <w:rFonts w:ascii="Segoe UI" w:hAnsi="Segoe UI" w:cs="Segoe UI"/>
          <w:sz w:val="22"/>
          <w:szCs w:val="22"/>
        </w:rPr>
        <w:t xml:space="preserve">pupils, and to safeguarding, caring </w:t>
      </w:r>
      <w:r w:rsidR="00C14189">
        <w:rPr>
          <w:rFonts w:ascii="Segoe UI" w:hAnsi="Segoe UI" w:cs="Segoe UI"/>
          <w:sz w:val="22"/>
          <w:szCs w:val="22"/>
        </w:rPr>
        <w:t xml:space="preserve">for </w:t>
      </w:r>
      <w:r w:rsidRPr="00A0024E">
        <w:rPr>
          <w:rFonts w:ascii="Segoe UI" w:hAnsi="Segoe UI" w:cs="Segoe UI"/>
          <w:sz w:val="22"/>
          <w:szCs w:val="22"/>
        </w:rPr>
        <w:t xml:space="preserve">and promoting the welfare of children and young people by maintaining a safe and supportive learning environment for all. </w:t>
      </w:r>
      <w:r w:rsidR="00D74F15" w:rsidRPr="00A0024E">
        <w:rPr>
          <w:rFonts w:ascii="Segoe UI" w:hAnsi="Segoe UI" w:cs="Segoe UI"/>
          <w:sz w:val="22"/>
          <w:szCs w:val="22"/>
        </w:rPr>
        <w:t xml:space="preserve"> </w:t>
      </w:r>
      <w:r w:rsidRPr="00A0024E">
        <w:rPr>
          <w:rFonts w:ascii="Segoe UI" w:hAnsi="Segoe UI" w:cs="Segoe UI"/>
          <w:sz w:val="22"/>
          <w:szCs w:val="22"/>
        </w:rPr>
        <w:t>To achieve this, it is essential to attract, recruit and retain staff of the highest calibre who share this commitment.</w:t>
      </w:r>
    </w:p>
    <w:p w14:paraId="369013CC" w14:textId="77777777" w:rsidR="00A0024E" w:rsidRPr="00A0024E" w:rsidRDefault="00A0024E" w:rsidP="00944B4A">
      <w:pPr>
        <w:pStyle w:val="Blockquote"/>
        <w:spacing w:before="0" w:after="0"/>
        <w:ind w:left="284" w:right="-253" w:hanging="568"/>
        <w:jc w:val="both"/>
        <w:rPr>
          <w:rFonts w:ascii="Segoe UI" w:hAnsi="Segoe UI" w:cs="Segoe UI"/>
          <w:sz w:val="22"/>
          <w:szCs w:val="22"/>
        </w:rPr>
      </w:pPr>
    </w:p>
    <w:p w14:paraId="56141F95" w14:textId="6CCAF47D" w:rsidR="00E76DA6" w:rsidRPr="00A0024E" w:rsidRDefault="00E76DA6" w:rsidP="00C328DE">
      <w:pPr>
        <w:pStyle w:val="Blockquote"/>
        <w:spacing w:before="0" w:after="120"/>
        <w:ind w:left="283" w:right="-255" w:hanging="567"/>
        <w:jc w:val="both"/>
        <w:rPr>
          <w:rFonts w:ascii="Segoe UI" w:hAnsi="Segoe UI" w:cs="Segoe UI"/>
          <w:sz w:val="22"/>
          <w:szCs w:val="22"/>
        </w:rPr>
      </w:pPr>
      <w:r w:rsidRPr="00A0024E">
        <w:rPr>
          <w:rFonts w:ascii="Segoe UI" w:hAnsi="Segoe UI" w:cs="Segoe UI"/>
          <w:sz w:val="22"/>
          <w:szCs w:val="22"/>
        </w:rPr>
        <w:t>1.2</w:t>
      </w:r>
      <w:r w:rsidRPr="00A0024E">
        <w:rPr>
          <w:rFonts w:ascii="Segoe UI" w:hAnsi="Segoe UI" w:cs="Segoe UI"/>
          <w:sz w:val="22"/>
          <w:szCs w:val="22"/>
        </w:rPr>
        <w:tab/>
        <w:t>The aim of this policy is therefore to ensure the best possible staff are recruited on the basis of their merits, abilities and suitability for the post, by:</w:t>
      </w:r>
    </w:p>
    <w:p w14:paraId="5D0C8040" w14:textId="29EFA306" w:rsidR="00E76DA6" w:rsidRPr="00A0024E" w:rsidRDefault="00E76DA6" w:rsidP="00C328DE">
      <w:pPr>
        <w:pStyle w:val="Blockquote"/>
        <w:numPr>
          <w:ilvl w:val="0"/>
          <w:numId w:val="26"/>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Ensuring that the recruitment process enables Cornwall Education Learning Trust to attract and appoint staff who can fulfil the strategic aims and support the Trust</w:t>
      </w:r>
      <w:r w:rsidR="00D74F15" w:rsidRPr="00A0024E">
        <w:rPr>
          <w:rFonts w:ascii="Segoe UI" w:hAnsi="Segoe UI" w:cs="Segoe UI"/>
          <w:sz w:val="22"/>
          <w:szCs w:val="22"/>
        </w:rPr>
        <w:t>’s</w:t>
      </w:r>
      <w:r w:rsidRPr="00A0024E">
        <w:rPr>
          <w:rFonts w:ascii="Segoe UI" w:hAnsi="Segoe UI" w:cs="Segoe UI"/>
          <w:sz w:val="22"/>
          <w:szCs w:val="22"/>
        </w:rPr>
        <w:t xml:space="preserve"> vision and values</w:t>
      </w:r>
      <w:r w:rsidR="00D74F15" w:rsidRPr="00A0024E">
        <w:rPr>
          <w:rFonts w:ascii="Segoe UI" w:hAnsi="Segoe UI" w:cs="Segoe UI"/>
          <w:sz w:val="22"/>
          <w:szCs w:val="22"/>
        </w:rPr>
        <w:t>;</w:t>
      </w:r>
    </w:p>
    <w:p w14:paraId="43A11162" w14:textId="55748B6C" w:rsidR="00E76DA6" w:rsidRPr="00A0024E" w:rsidRDefault="00E76DA6" w:rsidP="00C328DE">
      <w:pPr>
        <w:pStyle w:val="Blockquote"/>
        <w:numPr>
          <w:ilvl w:val="0"/>
          <w:numId w:val="26"/>
        </w:numPr>
        <w:spacing w:before="0" w:after="120"/>
        <w:ind w:left="709" w:right="-255" w:hanging="425"/>
        <w:jc w:val="both"/>
        <w:rPr>
          <w:rFonts w:ascii="Segoe UI" w:hAnsi="Segoe UI" w:cs="Segoe UI"/>
          <w:sz w:val="22"/>
          <w:szCs w:val="22"/>
        </w:rPr>
      </w:pPr>
      <w:r w:rsidRPr="00A0024E">
        <w:rPr>
          <w:rFonts w:ascii="Segoe UI" w:hAnsi="Segoe UI" w:cs="Segoe UI"/>
          <w:color w:val="000000"/>
          <w:sz w:val="22"/>
          <w:szCs w:val="22"/>
          <w:shd w:val="clear" w:color="auto" w:fill="FFFFFF"/>
        </w:rPr>
        <w:t xml:space="preserve">To promote the equal treatment of all job applicants irrespective of age, disability, gender reassignment, marriage and civil partnership, pregnancy and maternity, race (including colour, nationality and ethnic or national origin), religion or belief, sex (gender) or sexual orientation and to ensure that this is managed in such a way that </w:t>
      </w:r>
      <w:r w:rsidR="00D74F15" w:rsidRPr="00A0024E">
        <w:rPr>
          <w:rFonts w:ascii="Segoe UI" w:hAnsi="Segoe UI" w:cs="Segoe UI"/>
          <w:color w:val="000000"/>
          <w:sz w:val="22"/>
          <w:szCs w:val="22"/>
          <w:shd w:val="clear" w:color="auto" w:fill="FFFFFF"/>
        </w:rPr>
        <w:t>Cornwall Education Learning Trust</w:t>
      </w:r>
      <w:r w:rsidRPr="00A0024E">
        <w:rPr>
          <w:rFonts w:ascii="Segoe UI" w:hAnsi="Segoe UI" w:cs="Segoe UI"/>
          <w:color w:val="000000"/>
          <w:sz w:val="22"/>
          <w:szCs w:val="22"/>
          <w:shd w:val="clear" w:color="auto" w:fill="FFFFFF"/>
        </w:rPr>
        <w:t xml:space="preserve"> complies with the Equality Act and relevant Equal Opportunities legislation and Codes of Practice</w:t>
      </w:r>
      <w:r w:rsidR="00D74F15" w:rsidRPr="00A0024E">
        <w:rPr>
          <w:rFonts w:ascii="Segoe UI" w:hAnsi="Segoe UI" w:cs="Segoe UI"/>
          <w:color w:val="000000"/>
          <w:sz w:val="22"/>
          <w:szCs w:val="22"/>
          <w:shd w:val="clear" w:color="auto" w:fill="FFFFFF"/>
        </w:rPr>
        <w:t>;</w:t>
      </w:r>
    </w:p>
    <w:p w14:paraId="1524B94A" w14:textId="5051CA4E" w:rsidR="00E76DA6" w:rsidRPr="00A0024E" w:rsidRDefault="00E76DA6" w:rsidP="00C328DE">
      <w:pPr>
        <w:pStyle w:val="Blockquote"/>
        <w:numPr>
          <w:ilvl w:val="0"/>
          <w:numId w:val="26"/>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Upholding compliance with all relevant recommendations and guidance including Safeguarding Children and Safer Recruitment in Education, Keeping Children Safe in Education, Every Child Matters, Disclosure and Barring Service (DBS) Code of Practice</w:t>
      </w:r>
      <w:r w:rsidR="00D74F15" w:rsidRPr="00A0024E">
        <w:rPr>
          <w:rFonts w:ascii="Segoe UI" w:hAnsi="Segoe UI" w:cs="Segoe UI"/>
          <w:sz w:val="22"/>
          <w:szCs w:val="22"/>
        </w:rPr>
        <w:t>;</w:t>
      </w:r>
    </w:p>
    <w:p w14:paraId="3CE519CF" w14:textId="40A24BE2" w:rsidR="00E76DA6" w:rsidRDefault="00E76DA6" w:rsidP="00944B4A">
      <w:pPr>
        <w:pStyle w:val="Blockquote"/>
        <w:numPr>
          <w:ilvl w:val="0"/>
          <w:numId w:val="26"/>
        </w:numPr>
        <w:spacing w:before="0" w:after="0"/>
        <w:ind w:left="709" w:right="-253" w:hanging="425"/>
        <w:jc w:val="both"/>
        <w:rPr>
          <w:rFonts w:ascii="Segoe UI" w:hAnsi="Segoe UI" w:cs="Segoe UI"/>
          <w:sz w:val="22"/>
          <w:szCs w:val="22"/>
        </w:rPr>
      </w:pPr>
      <w:r w:rsidRPr="00A0024E">
        <w:rPr>
          <w:rFonts w:ascii="Segoe UI" w:hAnsi="Segoe UI" w:cs="Segoe UI"/>
          <w:sz w:val="22"/>
          <w:szCs w:val="22"/>
        </w:rPr>
        <w:t xml:space="preserve">Ensuring that Cornwall Education Learning Trust upholds the highest standards and meets its commitments to safeguarding and promoting the welfare of its </w:t>
      </w:r>
      <w:r w:rsidR="00D74F15" w:rsidRPr="00A0024E">
        <w:rPr>
          <w:rFonts w:ascii="Segoe UI" w:hAnsi="Segoe UI" w:cs="Segoe UI"/>
          <w:sz w:val="22"/>
          <w:szCs w:val="22"/>
        </w:rPr>
        <w:t>students/</w:t>
      </w:r>
      <w:r w:rsidRPr="00A0024E">
        <w:rPr>
          <w:rFonts w:ascii="Segoe UI" w:hAnsi="Segoe UI" w:cs="Segoe UI"/>
          <w:sz w:val="22"/>
          <w:szCs w:val="22"/>
        </w:rPr>
        <w:t>pupils by carrying out all essential pre-employment checks</w:t>
      </w:r>
      <w:r w:rsidR="00D74F15" w:rsidRPr="00A0024E">
        <w:rPr>
          <w:rFonts w:ascii="Segoe UI" w:hAnsi="Segoe UI" w:cs="Segoe UI"/>
          <w:sz w:val="22"/>
          <w:szCs w:val="22"/>
        </w:rPr>
        <w:t>.</w:t>
      </w:r>
    </w:p>
    <w:p w14:paraId="2D46051A" w14:textId="77777777" w:rsidR="00A0024E" w:rsidRPr="00A0024E" w:rsidRDefault="00A0024E" w:rsidP="00A0024E">
      <w:pPr>
        <w:pStyle w:val="Blockquote"/>
        <w:spacing w:before="0" w:after="0"/>
        <w:ind w:left="567" w:right="-253"/>
        <w:jc w:val="both"/>
        <w:rPr>
          <w:rFonts w:ascii="Segoe UI" w:hAnsi="Segoe UI" w:cs="Segoe UI"/>
          <w:sz w:val="22"/>
          <w:szCs w:val="22"/>
        </w:rPr>
      </w:pPr>
    </w:p>
    <w:p w14:paraId="3C1BF071" w14:textId="024C638F" w:rsidR="00E76DA6" w:rsidRPr="00A0024E" w:rsidRDefault="00E76DA6" w:rsidP="00944B4A">
      <w:pPr>
        <w:pStyle w:val="Blockquote"/>
        <w:spacing w:before="0" w:after="0"/>
        <w:ind w:left="284" w:right="-253" w:hanging="568"/>
        <w:jc w:val="both"/>
        <w:rPr>
          <w:rFonts w:ascii="Segoe UI" w:hAnsi="Segoe UI" w:cs="Segoe UI"/>
          <w:sz w:val="22"/>
          <w:szCs w:val="22"/>
        </w:rPr>
      </w:pPr>
      <w:r w:rsidRPr="00A0024E">
        <w:rPr>
          <w:rFonts w:ascii="Segoe UI" w:hAnsi="Segoe UI" w:cs="Segoe UI"/>
          <w:sz w:val="22"/>
          <w:szCs w:val="22"/>
        </w:rPr>
        <w:t>1.3</w:t>
      </w:r>
      <w:r w:rsidRPr="00A0024E">
        <w:rPr>
          <w:rFonts w:ascii="Segoe UI" w:hAnsi="Segoe UI" w:cs="Segoe UI"/>
          <w:sz w:val="22"/>
          <w:szCs w:val="22"/>
        </w:rPr>
        <w:tab/>
        <w:t xml:space="preserve">This policy is applicable to the recruitment and selection of all employees, agency staff </w:t>
      </w:r>
      <w:r w:rsidR="00D74F15" w:rsidRPr="00A0024E">
        <w:rPr>
          <w:rFonts w:ascii="Segoe UI" w:hAnsi="Segoe UI" w:cs="Segoe UI"/>
          <w:sz w:val="22"/>
          <w:szCs w:val="22"/>
        </w:rPr>
        <w:t>and</w:t>
      </w:r>
      <w:r w:rsidRPr="00A0024E">
        <w:rPr>
          <w:rFonts w:ascii="Segoe UI" w:hAnsi="Segoe UI" w:cs="Segoe UI"/>
          <w:sz w:val="22"/>
          <w:szCs w:val="22"/>
        </w:rPr>
        <w:t xml:space="preserve"> contractors engaged to provide services to the Trust, regardless of whether this is on a permanent, temporary, fixed term or voluntary basis.</w:t>
      </w:r>
    </w:p>
    <w:p w14:paraId="109E82D5" w14:textId="77777777" w:rsidR="00A0024E" w:rsidRPr="00A0024E" w:rsidRDefault="00A0024E" w:rsidP="00A0024E">
      <w:pPr>
        <w:pStyle w:val="Blockquote"/>
        <w:spacing w:before="0" w:after="0"/>
        <w:ind w:left="-284" w:right="-253"/>
        <w:jc w:val="both"/>
        <w:rPr>
          <w:rFonts w:ascii="Segoe UI" w:hAnsi="Segoe UI" w:cs="Segoe UI"/>
          <w:sz w:val="22"/>
          <w:szCs w:val="22"/>
        </w:rPr>
      </w:pPr>
    </w:p>
    <w:p w14:paraId="4334AFF9" w14:textId="0154C738" w:rsidR="00E76DA6" w:rsidRDefault="00E76DA6" w:rsidP="00944B4A">
      <w:pPr>
        <w:pStyle w:val="Blockquote"/>
        <w:spacing w:before="0" w:after="0"/>
        <w:ind w:left="284" w:right="-253" w:hanging="568"/>
        <w:jc w:val="both"/>
        <w:rPr>
          <w:rFonts w:ascii="Segoe UI" w:hAnsi="Segoe UI" w:cs="Segoe UI"/>
          <w:b/>
          <w:sz w:val="22"/>
          <w:szCs w:val="22"/>
        </w:rPr>
      </w:pPr>
      <w:r w:rsidRPr="00A0024E">
        <w:rPr>
          <w:rFonts w:ascii="Segoe UI" w:hAnsi="Segoe UI" w:cs="Segoe UI"/>
          <w:b/>
          <w:sz w:val="22"/>
          <w:szCs w:val="22"/>
        </w:rPr>
        <w:t xml:space="preserve">2. </w:t>
      </w:r>
      <w:r w:rsidRPr="00A0024E">
        <w:rPr>
          <w:rFonts w:ascii="Segoe UI" w:hAnsi="Segoe UI" w:cs="Segoe UI"/>
          <w:b/>
          <w:sz w:val="22"/>
          <w:szCs w:val="22"/>
        </w:rPr>
        <w:tab/>
        <w:t>Responsibilities</w:t>
      </w:r>
    </w:p>
    <w:p w14:paraId="2C6B7361" w14:textId="77777777" w:rsidR="00A0024E" w:rsidRPr="00A0024E" w:rsidRDefault="00A0024E" w:rsidP="00944B4A">
      <w:pPr>
        <w:pStyle w:val="Blockquote"/>
        <w:spacing w:before="0" w:after="0"/>
        <w:ind w:left="284" w:right="-253" w:hanging="568"/>
        <w:jc w:val="both"/>
        <w:rPr>
          <w:rFonts w:ascii="Segoe UI" w:hAnsi="Segoe UI" w:cs="Segoe UI"/>
          <w:b/>
          <w:sz w:val="22"/>
          <w:szCs w:val="22"/>
        </w:rPr>
      </w:pPr>
    </w:p>
    <w:p w14:paraId="574FC610" w14:textId="1B96DDD4" w:rsidR="00E76DA6" w:rsidRDefault="00E76DA6" w:rsidP="00944B4A">
      <w:pPr>
        <w:pStyle w:val="Blockquote"/>
        <w:spacing w:before="0" w:after="0"/>
        <w:ind w:left="284" w:right="-253" w:hanging="568"/>
        <w:jc w:val="both"/>
        <w:rPr>
          <w:rFonts w:ascii="Segoe UI" w:hAnsi="Segoe UI" w:cs="Segoe UI"/>
          <w:sz w:val="22"/>
          <w:szCs w:val="22"/>
        </w:rPr>
      </w:pPr>
      <w:r w:rsidRPr="00A0024E">
        <w:rPr>
          <w:rFonts w:ascii="Segoe UI" w:hAnsi="Segoe UI" w:cs="Segoe UI"/>
          <w:sz w:val="22"/>
          <w:szCs w:val="22"/>
        </w:rPr>
        <w:t>2.1</w:t>
      </w:r>
      <w:r w:rsidRPr="00A0024E">
        <w:rPr>
          <w:rFonts w:ascii="Segoe UI" w:hAnsi="Segoe UI" w:cs="Segoe UI"/>
          <w:sz w:val="22"/>
          <w:szCs w:val="22"/>
        </w:rPr>
        <w:tab/>
        <w:t>The Trust Board will ensure staff and governors involved in the recruitment of new employees have completed safer recruitment training and will monitor compliance with this policy.</w:t>
      </w:r>
    </w:p>
    <w:p w14:paraId="7A1B9DAF" w14:textId="77777777" w:rsidR="00A0024E" w:rsidRPr="00A0024E" w:rsidRDefault="00A0024E" w:rsidP="00944B4A">
      <w:pPr>
        <w:pStyle w:val="Blockquote"/>
        <w:spacing w:before="0" w:after="0"/>
        <w:ind w:left="284" w:right="-253" w:hanging="568"/>
        <w:jc w:val="both"/>
        <w:rPr>
          <w:rFonts w:ascii="Segoe UI" w:hAnsi="Segoe UI" w:cs="Segoe UI"/>
          <w:sz w:val="22"/>
          <w:szCs w:val="22"/>
        </w:rPr>
      </w:pPr>
    </w:p>
    <w:p w14:paraId="2A6E2F27" w14:textId="77777777" w:rsidR="00E76DA6" w:rsidRPr="00A0024E" w:rsidRDefault="00E76DA6" w:rsidP="00C328DE">
      <w:pPr>
        <w:pStyle w:val="Blockquote"/>
        <w:spacing w:before="0" w:after="120"/>
        <w:ind w:left="283" w:right="-255" w:hanging="567"/>
        <w:jc w:val="both"/>
        <w:rPr>
          <w:rFonts w:ascii="Segoe UI" w:hAnsi="Segoe UI" w:cs="Segoe UI"/>
          <w:sz w:val="22"/>
          <w:szCs w:val="22"/>
        </w:rPr>
      </w:pPr>
      <w:r w:rsidRPr="00A0024E">
        <w:rPr>
          <w:rFonts w:ascii="Segoe UI" w:hAnsi="Segoe UI" w:cs="Segoe UI"/>
          <w:sz w:val="22"/>
          <w:szCs w:val="22"/>
        </w:rPr>
        <w:t>2.2</w:t>
      </w:r>
      <w:r w:rsidRPr="00A0024E">
        <w:rPr>
          <w:rFonts w:ascii="Segoe UI" w:hAnsi="Segoe UI" w:cs="Segoe UI"/>
          <w:sz w:val="22"/>
          <w:szCs w:val="22"/>
        </w:rPr>
        <w:tab/>
        <w:t>The Governing Body of the Trust will:</w:t>
      </w:r>
    </w:p>
    <w:p w14:paraId="6013AEC0" w14:textId="47941521" w:rsidR="00E76DA6" w:rsidRPr="00A0024E" w:rsidRDefault="00E76DA6" w:rsidP="00C328DE">
      <w:pPr>
        <w:pStyle w:val="Blockquote"/>
        <w:numPr>
          <w:ilvl w:val="0"/>
          <w:numId w:val="27"/>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ensure that the Trust adheres to policies and procedures in place for the safe and fair recruitment and selection of staff and volunteers in accordance with DofE guidance, DBS guidance and legal requirements</w:t>
      </w:r>
      <w:r w:rsidR="00D74F15" w:rsidRPr="00A0024E">
        <w:rPr>
          <w:rFonts w:ascii="Segoe UI" w:hAnsi="Segoe UI" w:cs="Segoe UI"/>
          <w:sz w:val="22"/>
          <w:szCs w:val="22"/>
        </w:rPr>
        <w:t>;</w:t>
      </w:r>
    </w:p>
    <w:p w14:paraId="6E23F5CE" w14:textId="39FECCB5" w:rsidR="00E76DA6" w:rsidRDefault="00E76DA6" w:rsidP="00944B4A">
      <w:pPr>
        <w:pStyle w:val="Blockquote"/>
        <w:numPr>
          <w:ilvl w:val="0"/>
          <w:numId w:val="27"/>
        </w:numPr>
        <w:spacing w:before="0" w:after="0"/>
        <w:ind w:left="709" w:right="-253" w:hanging="425"/>
        <w:jc w:val="both"/>
        <w:rPr>
          <w:rFonts w:ascii="Segoe UI" w:hAnsi="Segoe UI" w:cs="Segoe UI"/>
          <w:sz w:val="22"/>
          <w:szCs w:val="22"/>
        </w:rPr>
      </w:pPr>
      <w:r w:rsidRPr="00A0024E">
        <w:rPr>
          <w:rFonts w:ascii="Segoe UI" w:hAnsi="Segoe UI" w:cs="Segoe UI"/>
          <w:sz w:val="22"/>
          <w:szCs w:val="22"/>
        </w:rPr>
        <w:t xml:space="preserve">ensure that appropriate checks have been carried out on </w:t>
      </w:r>
      <w:r w:rsidR="00D74F15" w:rsidRPr="00A0024E">
        <w:rPr>
          <w:rFonts w:ascii="Segoe UI" w:hAnsi="Segoe UI" w:cs="Segoe UI"/>
          <w:sz w:val="22"/>
          <w:szCs w:val="22"/>
        </w:rPr>
        <w:t xml:space="preserve">all </w:t>
      </w:r>
      <w:r w:rsidRPr="00A0024E">
        <w:rPr>
          <w:rFonts w:ascii="Segoe UI" w:hAnsi="Segoe UI" w:cs="Segoe UI"/>
          <w:sz w:val="22"/>
          <w:szCs w:val="22"/>
        </w:rPr>
        <w:t xml:space="preserve">staff and volunteers in the </w:t>
      </w:r>
      <w:r w:rsidR="00D74F15" w:rsidRPr="00A0024E">
        <w:rPr>
          <w:rFonts w:ascii="Segoe UI" w:hAnsi="Segoe UI" w:cs="Segoe UI"/>
          <w:sz w:val="22"/>
          <w:szCs w:val="22"/>
        </w:rPr>
        <w:t>Trust.</w:t>
      </w:r>
    </w:p>
    <w:p w14:paraId="7F001DAF" w14:textId="77777777" w:rsidR="00F1738D" w:rsidRPr="00A0024E" w:rsidRDefault="00F1738D" w:rsidP="00F1738D">
      <w:pPr>
        <w:pStyle w:val="Blockquote"/>
        <w:spacing w:before="0" w:after="0"/>
        <w:ind w:left="142" w:right="-253"/>
        <w:jc w:val="both"/>
        <w:rPr>
          <w:rFonts w:ascii="Segoe UI" w:hAnsi="Segoe UI" w:cs="Segoe UI"/>
          <w:sz w:val="22"/>
          <w:szCs w:val="22"/>
        </w:rPr>
      </w:pPr>
    </w:p>
    <w:p w14:paraId="36F3658F" w14:textId="4A28FACA" w:rsidR="00F1738D" w:rsidRDefault="00E76DA6" w:rsidP="00944B4A">
      <w:pPr>
        <w:pStyle w:val="Blockquote"/>
        <w:spacing w:before="0" w:after="0"/>
        <w:ind w:left="284" w:right="-253" w:hanging="568"/>
        <w:jc w:val="both"/>
        <w:rPr>
          <w:rFonts w:ascii="Segoe UI" w:hAnsi="Segoe UI" w:cs="Segoe UI"/>
        </w:rPr>
      </w:pPr>
      <w:r w:rsidRPr="00A0024E">
        <w:rPr>
          <w:rFonts w:ascii="Segoe UI" w:hAnsi="Segoe UI" w:cs="Segoe UI"/>
          <w:sz w:val="22"/>
          <w:szCs w:val="22"/>
        </w:rPr>
        <w:t xml:space="preserve">2.3 </w:t>
      </w:r>
      <w:r w:rsidRPr="00A0024E">
        <w:rPr>
          <w:rFonts w:ascii="Segoe UI" w:hAnsi="Segoe UI" w:cs="Segoe UI"/>
          <w:sz w:val="22"/>
          <w:szCs w:val="22"/>
        </w:rPr>
        <w:tab/>
        <w:t xml:space="preserve">Staff </w:t>
      </w:r>
      <w:r w:rsidR="00D74F15" w:rsidRPr="00A0024E">
        <w:rPr>
          <w:rFonts w:ascii="Segoe UI" w:hAnsi="Segoe UI" w:cs="Segoe UI"/>
          <w:sz w:val="22"/>
          <w:szCs w:val="22"/>
        </w:rPr>
        <w:t xml:space="preserve">and governors </w:t>
      </w:r>
      <w:r w:rsidRPr="00A0024E">
        <w:rPr>
          <w:rFonts w:ascii="Segoe UI" w:hAnsi="Segoe UI" w:cs="Segoe UI"/>
          <w:sz w:val="22"/>
          <w:szCs w:val="22"/>
        </w:rPr>
        <w:t xml:space="preserve">involved in the recruitment process who have a close personal or familiar relationship with an applicant will be required to declare this as soon as they are aware of the individual’s application. </w:t>
      </w:r>
      <w:r w:rsidR="00D74F15" w:rsidRPr="00A0024E">
        <w:rPr>
          <w:rFonts w:ascii="Segoe UI" w:hAnsi="Segoe UI" w:cs="Segoe UI"/>
          <w:sz w:val="22"/>
          <w:szCs w:val="22"/>
        </w:rPr>
        <w:t xml:space="preserve"> </w:t>
      </w:r>
      <w:r w:rsidRPr="00F1738D">
        <w:rPr>
          <w:rFonts w:ascii="Segoe UI" w:hAnsi="Segoe UI" w:cs="Segoe UI"/>
          <w:sz w:val="22"/>
          <w:szCs w:val="22"/>
        </w:rPr>
        <w:t xml:space="preserve">Staff </w:t>
      </w:r>
      <w:r w:rsidR="00D74F15" w:rsidRPr="00F1738D">
        <w:rPr>
          <w:rFonts w:ascii="Segoe UI" w:hAnsi="Segoe UI" w:cs="Segoe UI"/>
          <w:sz w:val="22"/>
          <w:szCs w:val="22"/>
        </w:rPr>
        <w:t xml:space="preserve">and governors </w:t>
      </w:r>
      <w:r w:rsidRPr="00F1738D">
        <w:rPr>
          <w:rFonts w:ascii="Segoe UI" w:hAnsi="Segoe UI" w:cs="Segoe UI"/>
          <w:sz w:val="22"/>
          <w:szCs w:val="22"/>
        </w:rPr>
        <w:t>will not be included on an interview panel that may result in an appointment of a relative.</w:t>
      </w:r>
      <w:r w:rsidRPr="00A0024E">
        <w:rPr>
          <w:rFonts w:ascii="Segoe UI" w:hAnsi="Segoe UI" w:cs="Segoe UI"/>
          <w:sz w:val="22"/>
          <w:szCs w:val="22"/>
        </w:rPr>
        <w:t xml:space="preserve"> </w:t>
      </w:r>
      <w:r w:rsidR="00F1738D">
        <w:rPr>
          <w:rFonts w:ascii="Segoe UI" w:hAnsi="Segoe UI" w:cs="Segoe UI"/>
          <w:sz w:val="22"/>
          <w:szCs w:val="22"/>
        </w:rPr>
        <w:br w:type="page"/>
      </w:r>
    </w:p>
    <w:p w14:paraId="256216D1" w14:textId="32BCC027" w:rsidR="00E76DA6" w:rsidRDefault="00E76DA6" w:rsidP="00944B4A">
      <w:pPr>
        <w:pStyle w:val="Blockquote"/>
        <w:spacing w:before="0" w:after="0"/>
        <w:ind w:left="284" w:right="-253" w:hanging="568"/>
        <w:jc w:val="both"/>
        <w:rPr>
          <w:rFonts w:ascii="Segoe UI" w:hAnsi="Segoe UI" w:cs="Segoe UI"/>
          <w:b/>
          <w:sz w:val="22"/>
          <w:szCs w:val="22"/>
        </w:rPr>
      </w:pPr>
      <w:r w:rsidRPr="00A0024E">
        <w:rPr>
          <w:rFonts w:ascii="Segoe UI" w:hAnsi="Segoe UI" w:cs="Segoe UI"/>
          <w:b/>
          <w:sz w:val="22"/>
          <w:szCs w:val="22"/>
        </w:rPr>
        <w:lastRenderedPageBreak/>
        <w:t>3.</w:t>
      </w:r>
      <w:r w:rsidRPr="00A0024E">
        <w:rPr>
          <w:rFonts w:ascii="Segoe UI" w:hAnsi="Segoe UI" w:cs="Segoe UI"/>
          <w:b/>
          <w:sz w:val="22"/>
          <w:szCs w:val="22"/>
        </w:rPr>
        <w:tab/>
        <w:t xml:space="preserve">Identification of a </w:t>
      </w:r>
      <w:r w:rsidR="00351540">
        <w:rPr>
          <w:rFonts w:ascii="Segoe UI" w:hAnsi="Segoe UI" w:cs="Segoe UI"/>
          <w:b/>
          <w:sz w:val="22"/>
          <w:szCs w:val="22"/>
        </w:rPr>
        <w:t>P</w:t>
      </w:r>
      <w:r w:rsidRPr="00A0024E">
        <w:rPr>
          <w:rFonts w:ascii="Segoe UI" w:hAnsi="Segoe UI" w:cs="Segoe UI"/>
          <w:b/>
          <w:sz w:val="22"/>
          <w:szCs w:val="22"/>
        </w:rPr>
        <w:t>ost</w:t>
      </w:r>
    </w:p>
    <w:p w14:paraId="06830BA5" w14:textId="77777777" w:rsidR="00F1738D" w:rsidRPr="00A0024E" w:rsidRDefault="00F1738D" w:rsidP="00944B4A">
      <w:pPr>
        <w:pStyle w:val="Blockquote"/>
        <w:spacing w:before="0" w:after="0"/>
        <w:ind w:left="284" w:right="-253" w:hanging="568"/>
        <w:jc w:val="both"/>
        <w:rPr>
          <w:rFonts w:ascii="Segoe UI" w:hAnsi="Segoe UI" w:cs="Segoe UI"/>
          <w:b/>
          <w:sz w:val="22"/>
          <w:szCs w:val="22"/>
        </w:rPr>
      </w:pPr>
    </w:p>
    <w:p w14:paraId="3F121084" w14:textId="6CB1A43C" w:rsidR="00E76DA6" w:rsidRPr="00A0024E" w:rsidRDefault="00706F5A" w:rsidP="00C328DE">
      <w:pPr>
        <w:pStyle w:val="Blockquote"/>
        <w:spacing w:before="0" w:after="120"/>
        <w:ind w:left="283" w:right="-255" w:hanging="567"/>
        <w:jc w:val="both"/>
        <w:rPr>
          <w:rFonts w:ascii="Segoe UI" w:hAnsi="Segoe UI" w:cs="Segoe UI"/>
          <w:sz w:val="22"/>
          <w:szCs w:val="22"/>
        </w:rPr>
      </w:pPr>
      <w:r w:rsidRPr="00A0024E">
        <w:rPr>
          <w:rFonts w:ascii="Segoe UI" w:hAnsi="Segoe UI" w:cs="Segoe UI"/>
          <w:sz w:val="22"/>
          <w:szCs w:val="22"/>
        </w:rPr>
        <w:t>3.1</w:t>
      </w:r>
      <w:r w:rsidRPr="00A0024E">
        <w:rPr>
          <w:rFonts w:ascii="Segoe UI" w:hAnsi="Segoe UI" w:cs="Segoe UI"/>
          <w:sz w:val="22"/>
          <w:szCs w:val="22"/>
        </w:rPr>
        <w:tab/>
      </w:r>
      <w:r w:rsidR="00E76DA6" w:rsidRPr="00A0024E">
        <w:rPr>
          <w:rFonts w:ascii="Segoe UI" w:hAnsi="Segoe UI" w:cs="Segoe UI"/>
          <w:sz w:val="22"/>
          <w:szCs w:val="22"/>
        </w:rPr>
        <w:t xml:space="preserve">A post may occur for a variety of reasons, including, operational planning, organisational change, resignation, retirement, termination of employment and leave of absence. </w:t>
      </w:r>
      <w:r w:rsidR="00D74F15" w:rsidRPr="00A0024E">
        <w:rPr>
          <w:rFonts w:ascii="Segoe UI" w:hAnsi="Segoe UI" w:cs="Segoe UI"/>
          <w:sz w:val="22"/>
          <w:szCs w:val="22"/>
        </w:rPr>
        <w:t xml:space="preserve"> </w:t>
      </w:r>
      <w:r w:rsidR="00E76DA6" w:rsidRPr="00F1738D">
        <w:rPr>
          <w:rFonts w:ascii="Segoe UI" w:hAnsi="Segoe UI" w:cs="Segoe UI"/>
          <w:sz w:val="22"/>
          <w:szCs w:val="22"/>
        </w:rPr>
        <w:t>Prior to advertising posts the Headteacher</w:t>
      </w:r>
      <w:r w:rsidR="00D74F15" w:rsidRPr="00F1738D">
        <w:rPr>
          <w:rFonts w:ascii="Segoe UI" w:hAnsi="Segoe UI" w:cs="Segoe UI"/>
          <w:sz w:val="22"/>
          <w:szCs w:val="22"/>
        </w:rPr>
        <w:t>/Senior Manager</w:t>
      </w:r>
      <w:r w:rsidR="00E76DA6" w:rsidRPr="00F1738D">
        <w:rPr>
          <w:rFonts w:ascii="Segoe UI" w:hAnsi="Segoe UI" w:cs="Segoe UI"/>
          <w:sz w:val="22"/>
          <w:szCs w:val="22"/>
        </w:rPr>
        <w:t xml:space="preserve"> and the Finance </w:t>
      </w:r>
      <w:r w:rsidR="00D74F15" w:rsidRPr="00F1738D">
        <w:rPr>
          <w:rFonts w:ascii="Segoe UI" w:hAnsi="Segoe UI" w:cs="Segoe UI"/>
          <w:sz w:val="22"/>
          <w:szCs w:val="22"/>
        </w:rPr>
        <w:t>L</w:t>
      </w:r>
      <w:r w:rsidR="00E76DA6" w:rsidRPr="00F1738D">
        <w:rPr>
          <w:rFonts w:ascii="Segoe UI" w:hAnsi="Segoe UI" w:cs="Segoe UI"/>
          <w:sz w:val="22"/>
          <w:szCs w:val="22"/>
        </w:rPr>
        <w:t xml:space="preserve">ead will consider the following before completing the </w:t>
      </w:r>
      <w:r w:rsidR="00C14189">
        <w:rPr>
          <w:rFonts w:ascii="Segoe UI" w:hAnsi="Segoe UI" w:cs="Segoe UI"/>
          <w:sz w:val="22"/>
          <w:szCs w:val="22"/>
        </w:rPr>
        <w:t>R</w:t>
      </w:r>
      <w:r w:rsidR="00E76DA6" w:rsidRPr="00F1738D">
        <w:rPr>
          <w:rFonts w:ascii="Segoe UI" w:hAnsi="Segoe UI" w:cs="Segoe UI"/>
          <w:sz w:val="22"/>
          <w:szCs w:val="22"/>
        </w:rPr>
        <w:t xml:space="preserve">ecruitment </w:t>
      </w:r>
      <w:r w:rsidR="00C14189">
        <w:rPr>
          <w:rFonts w:ascii="Segoe UI" w:hAnsi="Segoe UI" w:cs="Segoe UI"/>
          <w:sz w:val="22"/>
          <w:szCs w:val="22"/>
        </w:rPr>
        <w:t>R</w:t>
      </w:r>
      <w:r w:rsidR="00E76DA6" w:rsidRPr="00F1738D">
        <w:rPr>
          <w:rFonts w:ascii="Segoe UI" w:hAnsi="Segoe UI" w:cs="Segoe UI"/>
          <w:sz w:val="22"/>
          <w:szCs w:val="22"/>
        </w:rPr>
        <w:t xml:space="preserve">equisition </w:t>
      </w:r>
      <w:r w:rsidR="00C14189">
        <w:rPr>
          <w:rFonts w:ascii="Segoe UI" w:hAnsi="Segoe UI" w:cs="Segoe UI"/>
          <w:sz w:val="22"/>
          <w:szCs w:val="22"/>
        </w:rPr>
        <w:t>F</w:t>
      </w:r>
      <w:r w:rsidR="00E76DA6" w:rsidRPr="00F1738D">
        <w:rPr>
          <w:rFonts w:ascii="Segoe UI" w:hAnsi="Segoe UI" w:cs="Segoe UI"/>
          <w:sz w:val="22"/>
          <w:szCs w:val="22"/>
        </w:rPr>
        <w:t>orm</w:t>
      </w:r>
      <w:r w:rsidR="0090117E">
        <w:rPr>
          <w:rFonts w:ascii="Segoe UI" w:hAnsi="Segoe UI" w:cs="Segoe UI"/>
          <w:sz w:val="22"/>
          <w:szCs w:val="22"/>
        </w:rPr>
        <w:t xml:space="preserve"> for approval by the Trust </w:t>
      </w:r>
      <w:r w:rsidR="009D1AE3">
        <w:rPr>
          <w:rFonts w:ascii="Segoe UI" w:hAnsi="Segoe UI" w:cs="Segoe UI"/>
          <w:sz w:val="22"/>
          <w:szCs w:val="22"/>
        </w:rPr>
        <w:t>Lead</w:t>
      </w:r>
      <w:r w:rsidR="0090117E">
        <w:rPr>
          <w:rFonts w:ascii="Segoe UI" w:hAnsi="Segoe UI" w:cs="Segoe UI"/>
          <w:sz w:val="22"/>
          <w:szCs w:val="22"/>
        </w:rPr>
        <w:t xml:space="preserve">/Deputy Trust </w:t>
      </w:r>
      <w:r w:rsidR="009D1AE3">
        <w:rPr>
          <w:rFonts w:ascii="Segoe UI" w:hAnsi="Segoe UI" w:cs="Segoe UI"/>
          <w:sz w:val="22"/>
          <w:szCs w:val="22"/>
        </w:rPr>
        <w:t>Lead</w:t>
      </w:r>
      <w:r w:rsidR="00E76DA6" w:rsidRPr="00F1738D">
        <w:rPr>
          <w:rFonts w:ascii="Segoe UI" w:hAnsi="Segoe UI" w:cs="Segoe UI"/>
          <w:sz w:val="22"/>
          <w:szCs w:val="22"/>
        </w:rPr>
        <w:t>:</w:t>
      </w:r>
    </w:p>
    <w:p w14:paraId="33106175" w14:textId="5691CDFB" w:rsidR="00E76DA6" w:rsidRDefault="00E76DA6" w:rsidP="00C328DE">
      <w:pPr>
        <w:pStyle w:val="Blockquote"/>
        <w:numPr>
          <w:ilvl w:val="0"/>
          <w:numId w:val="27"/>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Is there funding for the post?</w:t>
      </w:r>
    </w:p>
    <w:p w14:paraId="3297F0EC" w14:textId="46481B6E" w:rsidR="00487468" w:rsidRPr="00A0024E" w:rsidRDefault="00487468" w:rsidP="00C328DE">
      <w:pPr>
        <w:pStyle w:val="Blockquote"/>
        <w:numPr>
          <w:ilvl w:val="0"/>
          <w:numId w:val="27"/>
        </w:numPr>
        <w:spacing w:before="0" w:after="120"/>
        <w:ind w:left="709" w:right="-255" w:hanging="425"/>
        <w:jc w:val="both"/>
        <w:rPr>
          <w:rFonts w:ascii="Segoe UI" w:hAnsi="Segoe UI" w:cs="Segoe UI"/>
          <w:sz w:val="22"/>
          <w:szCs w:val="22"/>
        </w:rPr>
      </w:pPr>
      <w:r>
        <w:rPr>
          <w:rFonts w:ascii="Segoe UI" w:hAnsi="Segoe UI" w:cs="Segoe UI"/>
          <w:sz w:val="22"/>
          <w:szCs w:val="22"/>
        </w:rPr>
        <w:t>If this is an additional role, what is expected school improvement and reasoning?</w:t>
      </w:r>
    </w:p>
    <w:p w14:paraId="1677A69D" w14:textId="45063416" w:rsidR="00E76DA6" w:rsidRPr="00A0024E" w:rsidRDefault="00E76DA6" w:rsidP="00C328DE">
      <w:pPr>
        <w:pStyle w:val="Blockquote"/>
        <w:numPr>
          <w:ilvl w:val="0"/>
          <w:numId w:val="27"/>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I</w:t>
      </w:r>
      <w:r w:rsidR="00487468">
        <w:rPr>
          <w:rFonts w:ascii="Segoe UI" w:hAnsi="Segoe UI" w:cs="Segoe UI"/>
          <w:sz w:val="22"/>
          <w:szCs w:val="22"/>
        </w:rPr>
        <w:t xml:space="preserve">f this is a replacement role, is it </w:t>
      </w:r>
      <w:r w:rsidRPr="00A0024E">
        <w:rPr>
          <w:rFonts w:ascii="Segoe UI" w:hAnsi="Segoe UI" w:cs="Segoe UI"/>
          <w:sz w:val="22"/>
          <w:szCs w:val="22"/>
        </w:rPr>
        <w:t>still required in the current form</w:t>
      </w:r>
      <w:r w:rsidR="00C14189">
        <w:rPr>
          <w:rFonts w:ascii="Segoe UI" w:hAnsi="Segoe UI" w:cs="Segoe UI"/>
          <w:sz w:val="22"/>
          <w:szCs w:val="22"/>
        </w:rPr>
        <w:t>, on the same terms and conditions</w:t>
      </w:r>
      <w:r w:rsidRPr="00A0024E">
        <w:rPr>
          <w:rFonts w:ascii="Segoe UI" w:hAnsi="Segoe UI" w:cs="Segoe UI"/>
          <w:sz w:val="22"/>
          <w:szCs w:val="22"/>
        </w:rPr>
        <w:t>?</w:t>
      </w:r>
    </w:p>
    <w:p w14:paraId="7E0052EB" w14:textId="77777777" w:rsidR="00487468" w:rsidRDefault="00E76DA6" w:rsidP="00C328DE">
      <w:pPr>
        <w:pStyle w:val="Blockquote"/>
        <w:numPr>
          <w:ilvl w:val="0"/>
          <w:numId w:val="27"/>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 xml:space="preserve">Are there any existing </w:t>
      </w:r>
      <w:r w:rsidR="00487468">
        <w:rPr>
          <w:rFonts w:ascii="Segoe UI" w:hAnsi="Segoe UI" w:cs="Segoe UI"/>
          <w:sz w:val="22"/>
          <w:szCs w:val="22"/>
        </w:rPr>
        <w:t>Trust employees</w:t>
      </w:r>
      <w:r w:rsidRPr="00A0024E">
        <w:rPr>
          <w:rFonts w:ascii="Segoe UI" w:hAnsi="Segoe UI" w:cs="Segoe UI"/>
          <w:sz w:val="22"/>
          <w:szCs w:val="22"/>
        </w:rPr>
        <w:t xml:space="preserve"> with the skills or </w:t>
      </w:r>
      <w:r w:rsidR="00487468">
        <w:rPr>
          <w:rFonts w:ascii="Segoe UI" w:hAnsi="Segoe UI" w:cs="Segoe UI"/>
          <w:sz w:val="22"/>
          <w:szCs w:val="22"/>
        </w:rPr>
        <w:t xml:space="preserve">with </w:t>
      </w:r>
      <w:r w:rsidR="00D74F15" w:rsidRPr="00A0024E">
        <w:rPr>
          <w:rFonts w:ascii="Segoe UI" w:hAnsi="Segoe UI" w:cs="Segoe UI"/>
          <w:sz w:val="22"/>
          <w:szCs w:val="22"/>
        </w:rPr>
        <w:t>available</w:t>
      </w:r>
      <w:r w:rsidRPr="00A0024E">
        <w:rPr>
          <w:rFonts w:ascii="Segoe UI" w:hAnsi="Segoe UI" w:cs="Segoe UI"/>
          <w:sz w:val="22"/>
          <w:szCs w:val="22"/>
        </w:rPr>
        <w:t xml:space="preserve"> hours who could undertake the </w:t>
      </w:r>
      <w:r w:rsidR="00487468">
        <w:rPr>
          <w:rFonts w:ascii="Segoe UI" w:hAnsi="Segoe UI" w:cs="Segoe UI"/>
          <w:sz w:val="22"/>
          <w:szCs w:val="22"/>
        </w:rPr>
        <w:t>role</w:t>
      </w:r>
      <w:r w:rsidRPr="00A0024E">
        <w:rPr>
          <w:rFonts w:ascii="Segoe UI" w:hAnsi="Segoe UI" w:cs="Segoe UI"/>
          <w:sz w:val="22"/>
          <w:szCs w:val="22"/>
        </w:rPr>
        <w:t>?</w:t>
      </w:r>
    </w:p>
    <w:p w14:paraId="073F981A" w14:textId="674C87BD" w:rsidR="00E76DA6" w:rsidRPr="00A0024E" w:rsidRDefault="00487468" w:rsidP="00C328DE">
      <w:pPr>
        <w:pStyle w:val="Blockquote"/>
        <w:numPr>
          <w:ilvl w:val="0"/>
          <w:numId w:val="27"/>
        </w:numPr>
        <w:spacing w:before="0" w:after="120"/>
        <w:ind w:left="709" w:right="-255" w:hanging="425"/>
        <w:jc w:val="both"/>
        <w:rPr>
          <w:rFonts w:ascii="Segoe UI" w:hAnsi="Segoe UI" w:cs="Segoe UI"/>
          <w:sz w:val="22"/>
          <w:szCs w:val="22"/>
        </w:rPr>
      </w:pPr>
      <w:r>
        <w:rPr>
          <w:rFonts w:ascii="Segoe UI" w:hAnsi="Segoe UI" w:cs="Segoe UI"/>
          <w:sz w:val="22"/>
          <w:szCs w:val="22"/>
        </w:rPr>
        <w:t>What alternative solutions have been explored?</w:t>
      </w:r>
    </w:p>
    <w:p w14:paraId="2DBAC05D" w14:textId="77777777" w:rsidR="00E76DA6" w:rsidRPr="00A0024E" w:rsidRDefault="00E76DA6" w:rsidP="00944B4A">
      <w:pPr>
        <w:pStyle w:val="Blockquote"/>
        <w:numPr>
          <w:ilvl w:val="0"/>
          <w:numId w:val="27"/>
        </w:numPr>
        <w:spacing w:before="0" w:after="0"/>
        <w:ind w:left="709" w:right="-253" w:hanging="425"/>
        <w:jc w:val="both"/>
        <w:rPr>
          <w:rFonts w:ascii="Segoe UI" w:hAnsi="Segoe UI" w:cs="Segoe UI"/>
          <w:sz w:val="22"/>
          <w:szCs w:val="22"/>
        </w:rPr>
      </w:pPr>
      <w:r w:rsidRPr="00A0024E">
        <w:rPr>
          <w:rFonts w:ascii="Segoe UI" w:hAnsi="Segoe UI" w:cs="Segoe UI"/>
          <w:sz w:val="22"/>
          <w:szCs w:val="22"/>
        </w:rPr>
        <w:t>Does an appropriate job description exist for the post?</w:t>
      </w:r>
    </w:p>
    <w:p w14:paraId="70727BFC" w14:textId="77777777" w:rsidR="00E76DA6" w:rsidRPr="00F1738D" w:rsidRDefault="00E76DA6" w:rsidP="00A0024E">
      <w:pPr>
        <w:pStyle w:val="Blockquote"/>
        <w:spacing w:before="0" w:after="0"/>
        <w:ind w:left="0" w:right="-253"/>
        <w:jc w:val="both"/>
        <w:rPr>
          <w:rFonts w:ascii="Segoe UI" w:hAnsi="Segoe UI" w:cs="Segoe UI"/>
          <w:sz w:val="22"/>
          <w:szCs w:val="22"/>
        </w:rPr>
      </w:pPr>
    </w:p>
    <w:p w14:paraId="730B6855" w14:textId="590D46AA" w:rsidR="00E76DA6" w:rsidRDefault="00E76DA6" w:rsidP="00944B4A">
      <w:pPr>
        <w:pStyle w:val="Blockquote"/>
        <w:spacing w:before="0" w:after="0"/>
        <w:ind w:left="284" w:right="-253" w:hanging="568"/>
        <w:jc w:val="both"/>
        <w:rPr>
          <w:rFonts w:ascii="Segoe UI" w:hAnsi="Segoe UI" w:cs="Segoe UI"/>
          <w:b/>
          <w:sz w:val="22"/>
          <w:szCs w:val="22"/>
        </w:rPr>
      </w:pPr>
      <w:r w:rsidRPr="00A0024E">
        <w:rPr>
          <w:rFonts w:ascii="Segoe UI" w:hAnsi="Segoe UI" w:cs="Segoe UI"/>
          <w:b/>
          <w:sz w:val="22"/>
          <w:szCs w:val="22"/>
        </w:rPr>
        <w:t xml:space="preserve">4. </w:t>
      </w:r>
      <w:r w:rsidRPr="00A0024E">
        <w:rPr>
          <w:rFonts w:ascii="Segoe UI" w:hAnsi="Segoe UI" w:cs="Segoe UI"/>
          <w:b/>
          <w:sz w:val="22"/>
          <w:szCs w:val="22"/>
        </w:rPr>
        <w:tab/>
        <w:t>Advertising</w:t>
      </w:r>
    </w:p>
    <w:p w14:paraId="6D5CBAC7" w14:textId="77777777" w:rsidR="00F1738D" w:rsidRPr="00A0024E" w:rsidRDefault="00F1738D" w:rsidP="00944B4A">
      <w:pPr>
        <w:pStyle w:val="Blockquote"/>
        <w:spacing w:before="0" w:after="0"/>
        <w:ind w:left="284" w:right="-253" w:hanging="568"/>
        <w:jc w:val="both"/>
        <w:rPr>
          <w:rFonts w:ascii="Segoe UI" w:hAnsi="Segoe UI" w:cs="Segoe UI"/>
          <w:b/>
          <w:sz w:val="22"/>
          <w:szCs w:val="22"/>
        </w:rPr>
      </w:pPr>
    </w:p>
    <w:p w14:paraId="17AE7367" w14:textId="77777777" w:rsidR="00E76DA6" w:rsidRPr="00A0024E" w:rsidRDefault="00E76DA6" w:rsidP="00C328DE">
      <w:pPr>
        <w:pStyle w:val="Blockquote"/>
        <w:spacing w:before="0" w:after="120"/>
        <w:ind w:left="283" w:right="-255" w:hanging="567"/>
        <w:jc w:val="both"/>
        <w:rPr>
          <w:rFonts w:ascii="Segoe UI" w:hAnsi="Segoe UI" w:cs="Segoe UI"/>
          <w:b/>
          <w:sz w:val="22"/>
          <w:szCs w:val="22"/>
        </w:rPr>
      </w:pPr>
      <w:r w:rsidRPr="00A0024E">
        <w:rPr>
          <w:rFonts w:ascii="Segoe UI" w:hAnsi="Segoe UI" w:cs="Segoe UI"/>
          <w:sz w:val="22"/>
          <w:szCs w:val="22"/>
        </w:rPr>
        <w:t>4.1</w:t>
      </w:r>
      <w:r w:rsidRPr="00A0024E">
        <w:rPr>
          <w:rFonts w:ascii="Segoe UI" w:hAnsi="Segoe UI" w:cs="Segoe UI"/>
          <w:sz w:val="22"/>
          <w:szCs w:val="22"/>
        </w:rPr>
        <w:tab/>
        <w:t>All advertisements for posts of regulated activity, paid or unpaid, will include the following statement, to reinforce the importance of safeguarding:</w:t>
      </w:r>
    </w:p>
    <w:p w14:paraId="1A8DE6E6" w14:textId="4B583E99" w:rsidR="00E76DA6" w:rsidRPr="00A0024E" w:rsidRDefault="00E76DA6" w:rsidP="00F1738D">
      <w:pPr>
        <w:overflowPunct w:val="0"/>
        <w:autoSpaceDE w:val="0"/>
        <w:autoSpaceDN w:val="0"/>
        <w:adjustRightInd w:val="0"/>
        <w:ind w:left="567" w:right="175"/>
        <w:jc w:val="both"/>
        <w:textAlignment w:val="baseline"/>
        <w:rPr>
          <w:rFonts w:ascii="Segoe UI" w:hAnsi="Segoe UI" w:cs="Segoe UI"/>
          <w:i/>
        </w:rPr>
      </w:pPr>
      <w:r w:rsidRPr="00F1738D">
        <w:rPr>
          <w:rFonts w:ascii="Segoe UI" w:hAnsi="Segoe UI" w:cs="Segoe UI"/>
          <w:i/>
          <w:noProof/>
        </w:rPr>
        <w:t>Cornwall Education Learning Trust</w:t>
      </w:r>
      <w:r w:rsidRPr="00F1738D">
        <w:rPr>
          <w:rFonts w:ascii="Segoe UI" w:hAnsi="Segoe UI" w:cs="Segoe UI"/>
          <w:i/>
        </w:rPr>
        <w:t xml:space="preserve"> is an equal opportunities employer and is also committed to safeguarding and promoting the welfare of children and young people</w:t>
      </w:r>
      <w:r w:rsidR="00D74F15" w:rsidRPr="00F1738D">
        <w:rPr>
          <w:rFonts w:ascii="Segoe UI" w:hAnsi="Segoe UI" w:cs="Segoe UI"/>
          <w:i/>
        </w:rPr>
        <w:t xml:space="preserve">.  We </w:t>
      </w:r>
      <w:r w:rsidRPr="00F1738D">
        <w:rPr>
          <w:rFonts w:ascii="Segoe UI" w:hAnsi="Segoe UI" w:cs="Segoe UI"/>
          <w:i/>
        </w:rPr>
        <w:t xml:space="preserve">expect all staff and volunteers to share this commitment. </w:t>
      </w:r>
      <w:r w:rsidR="00D74F15" w:rsidRPr="00F1738D">
        <w:rPr>
          <w:rFonts w:ascii="Segoe UI" w:hAnsi="Segoe UI" w:cs="Segoe UI"/>
          <w:i/>
        </w:rPr>
        <w:t xml:space="preserve"> </w:t>
      </w:r>
      <w:r w:rsidRPr="00F1738D">
        <w:rPr>
          <w:rFonts w:ascii="Segoe UI" w:hAnsi="Segoe UI" w:cs="Segoe UI"/>
          <w:i/>
        </w:rPr>
        <w:t xml:space="preserve">All offers of employment are subject to the satisfactory completion of checks and references </w:t>
      </w:r>
      <w:r w:rsidRPr="00F1738D">
        <w:rPr>
          <w:rFonts w:ascii="Segoe UI" w:hAnsi="Segoe UI" w:cs="Segoe UI"/>
          <w:i/>
          <w:color w:val="000000" w:themeColor="text1"/>
          <w:lang w:val="en-US"/>
        </w:rPr>
        <w:t>including an enhanced DBS check.</w:t>
      </w:r>
    </w:p>
    <w:p w14:paraId="50DFCD09" w14:textId="77777777" w:rsidR="00E76DA6" w:rsidRPr="00A0024E" w:rsidRDefault="00E76DA6" w:rsidP="00A0024E">
      <w:pPr>
        <w:overflowPunct w:val="0"/>
        <w:autoSpaceDE w:val="0"/>
        <w:autoSpaceDN w:val="0"/>
        <w:adjustRightInd w:val="0"/>
        <w:ind w:left="360" w:right="-253"/>
        <w:textAlignment w:val="baseline"/>
        <w:rPr>
          <w:rFonts w:ascii="Segoe UI" w:hAnsi="Segoe UI" w:cs="Segoe UI"/>
          <w:color w:val="000000" w:themeColor="text1"/>
          <w:lang w:val="en-US"/>
        </w:rPr>
      </w:pPr>
    </w:p>
    <w:p w14:paraId="34C9B70D" w14:textId="694F8A3E" w:rsidR="00E76DA6" w:rsidRDefault="00E76DA6" w:rsidP="00944B4A">
      <w:pPr>
        <w:pStyle w:val="Blockquote"/>
        <w:spacing w:before="0" w:after="0"/>
        <w:ind w:left="284" w:right="-253" w:hanging="568"/>
        <w:jc w:val="both"/>
        <w:rPr>
          <w:rFonts w:ascii="Segoe UI" w:hAnsi="Segoe UI" w:cs="Segoe UI"/>
          <w:sz w:val="22"/>
          <w:szCs w:val="22"/>
        </w:rPr>
      </w:pPr>
      <w:r w:rsidRPr="00A0024E">
        <w:rPr>
          <w:rFonts w:ascii="Segoe UI" w:hAnsi="Segoe UI" w:cs="Segoe UI"/>
          <w:sz w:val="22"/>
          <w:szCs w:val="22"/>
        </w:rPr>
        <w:t>4.2</w:t>
      </w:r>
      <w:r w:rsidRPr="00A0024E">
        <w:rPr>
          <w:rFonts w:ascii="Segoe UI" w:hAnsi="Segoe UI" w:cs="Segoe UI"/>
          <w:sz w:val="22"/>
          <w:szCs w:val="22"/>
        </w:rPr>
        <w:tab/>
        <w:t xml:space="preserve">Positions may be simultaneously advertised internally and externally. </w:t>
      </w:r>
    </w:p>
    <w:p w14:paraId="2B774E28" w14:textId="77777777" w:rsidR="00F1738D" w:rsidRPr="00A0024E" w:rsidRDefault="00F1738D" w:rsidP="00944B4A">
      <w:pPr>
        <w:pStyle w:val="Blockquote"/>
        <w:spacing w:before="0" w:after="0"/>
        <w:ind w:left="284" w:right="-253" w:hanging="568"/>
        <w:jc w:val="both"/>
        <w:rPr>
          <w:rFonts w:ascii="Segoe UI" w:hAnsi="Segoe UI" w:cs="Segoe UI"/>
          <w:sz w:val="22"/>
          <w:szCs w:val="22"/>
        </w:rPr>
      </w:pPr>
    </w:p>
    <w:p w14:paraId="39802CF6" w14:textId="1AFE2202" w:rsidR="00E76DA6" w:rsidRDefault="00E76DA6" w:rsidP="00944B4A">
      <w:pPr>
        <w:pStyle w:val="Blockquote"/>
        <w:spacing w:before="0" w:after="0"/>
        <w:ind w:left="284" w:right="-253" w:hanging="568"/>
        <w:jc w:val="both"/>
        <w:rPr>
          <w:rFonts w:ascii="Segoe UI" w:hAnsi="Segoe UI" w:cs="Segoe UI"/>
          <w:sz w:val="22"/>
          <w:szCs w:val="22"/>
        </w:rPr>
      </w:pPr>
      <w:r w:rsidRPr="00A0024E">
        <w:rPr>
          <w:rFonts w:ascii="Segoe UI" w:hAnsi="Segoe UI" w:cs="Segoe UI"/>
          <w:sz w:val="22"/>
          <w:szCs w:val="22"/>
        </w:rPr>
        <w:t>4.3</w:t>
      </w:r>
      <w:r w:rsidRPr="00A0024E">
        <w:rPr>
          <w:rFonts w:ascii="Segoe UI" w:hAnsi="Segoe UI" w:cs="Segoe UI"/>
          <w:sz w:val="22"/>
          <w:szCs w:val="22"/>
        </w:rPr>
        <w:tab/>
        <w:t xml:space="preserve">For external positions a variety of advertising mediums may be used, subject to budgetary approval. </w:t>
      </w:r>
    </w:p>
    <w:p w14:paraId="226B7986" w14:textId="77777777" w:rsidR="00F1738D" w:rsidRPr="00A0024E" w:rsidRDefault="00F1738D" w:rsidP="00944B4A">
      <w:pPr>
        <w:pStyle w:val="Blockquote"/>
        <w:spacing w:before="0" w:after="0"/>
        <w:ind w:left="284" w:right="-253" w:hanging="568"/>
        <w:jc w:val="both"/>
        <w:rPr>
          <w:rFonts w:ascii="Segoe UI" w:hAnsi="Segoe UI" w:cs="Segoe UI"/>
          <w:sz w:val="22"/>
          <w:szCs w:val="22"/>
        </w:rPr>
      </w:pPr>
    </w:p>
    <w:p w14:paraId="0549BEE6" w14:textId="76C72AA9" w:rsidR="00E76DA6" w:rsidRDefault="00E76DA6" w:rsidP="00944B4A">
      <w:pPr>
        <w:pStyle w:val="Blockquote"/>
        <w:spacing w:before="0" w:after="0"/>
        <w:ind w:left="284" w:right="-253" w:hanging="568"/>
        <w:jc w:val="both"/>
        <w:rPr>
          <w:rFonts w:ascii="Segoe UI" w:hAnsi="Segoe UI" w:cs="Segoe UI"/>
          <w:sz w:val="22"/>
          <w:szCs w:val="22"/>
        </w:rPr>
      </w:pPr>
      <w:r w:rsidRPr="00A0024E">
        <w:rPr>
          <w:rFonts w:ascii="Segoe UI" w:hAnsi="Segoe UI" w:cs="Segoe UI"/>
          <w:sz w:val="22"/>
          <w:szCs w:val="22"/>
        </w:rPr>
        <w:t>4.4</w:t>
      </w:r>
      <w:r w:rsidRPr="00A0024E">
        <w:rPr>
          <w:rFonts w:ascii="Segoe UI" w:hAnsi="Segoe UI" w:cs="Segoe UI"/>
          <w:i/>
          <w:sz w:val="22"/>
          <w:szCs w:val="22"/>
        </w:rPr>
        <w:tab/>
      </w:r>
      <w:r w:rsidRPr="00A0024E">
        <w:rPr>
          <w:rFonts w:ascii="Segoe UI" w:hAnsi="Segoe UI" w:cs="Segoe UI"/>
          <w:sz w:val="22"/>
          <w:szCs w:val="22"/>
        </w:rPr>
        <w:t>The Trust’s HR team will ensure externally advertised posts</w:t>
      </w:r>
      <w:r w:rsidR="00D74F15" w:rsidRPr="00A0024E">
        <w:rPr>
          <w:rFonts w:ascii="Segoe UI" w:hAnsi="Segoe UI" w:cs="Segoe UI"/>
          <w:sz w:val="22"/>
          <w:szCs w:val="22"/>
        </w:rPr>
        <w:t>,</w:t>
      </w:r>
      <w:r w:rsidRPr="00A0024E">
        <w:rPr>
          <w:rFonts w:ascii="Segoe UI" w:hAnsi="Segoe UI" w:cs="Segoe UI"/>
          <w:sz w:val="22"/>
          <w:szCs w:val="22"/>
        </w:rPr>
        <w:t xml:space="preserve"> i.e. those posts advertised on external websites or in publications</w:t>
      </w:r>
      <w:r w:rsidR="00D74F15" w:rsidRPr="00A0024E">
        <w:rPr>
          <w:rFonts w:ascii="Segoe UI" w:hAnsi="Segoe UI" w:cs="Segoe UI"/>
          <w:sz w:val="22"/>
          <w:szCs w:val="22"/>
        </w:rPr>
        <w:t>,</w:t>
      </w:r>
      <w:r w:rsidRPr="00A0024E">
        <w:rPr>
          <w:rFonts w:ascii="Segoe UI" w:hAnsi="Segoe UI" w:cs="Segoe UI"/>
          <w:sz w:val="22"/>
          <w:szCs w:val="22"/>
        </w:rPr>
        <w:t xml:space="preserve"> are checked for equal opportunity purposes.</w:t>
      </w:r>
    </w:p>
    <w:p w14:paraId="51BC7BBF" w14:textId="46E42D05" w:rsidR="00C328DE" w:rsidRDefault="00C328DE" w:rsidP="00944B4A">
      <w:pPr>
        <w:pStyle w:val="Blockquote"/>
        <w:spacing w:before="0" w:after="0"/>
        <w:ind w:left="284" w:right="-253" w:hanging="568"/>
        <w:jc w:val="both"/>
        <w:rPr>
          <w:rFonts w:ascii="Segoe UI" w:hAnsi="Segoe UI" w:cs="Segoe UI"/>
          <w:sz w:val="22"/>
          <w:szCs w:val="22"/>
        </w:rPr>
      </w:pPr>
    </w:p>
    <w:p w14:paraId="3AA00277" w14:textId="3BB7DDD4" w:rsidR="00C328DE" w:rsidRPr="00C328DE" w:rsidRDefault="00C328DE" w:rsidP="00944B4A">
      <w:pPr>
        <w:pStyle w:val="Blockquote"/>
        <w:spacing w:before="0" w:after="0"/>
        <w:ind w:left="284" w:right="-253" w:hanging="568"/>
        <w:jc w:val="both"/>
        <w:rPr>
          <w:rFonts w:ascii="Segoe UI" w:hAnsi="Segoe UI" w:cs="Segoe UI"/>
          <w:sz w:val="22"/>
          <w:szCs w:val="22"/>
        </w:rPr>
      </w:pPr>
      <w:r>
        <w:rPr>
          <w:rFonts w:ascii="Segoe UI" w:hAnsi="Segoe UI" w:cs="Segoe UI"/>
          <w:sz w:val="22"/>
          <w:szCs w:val="22"/>
        </w:rPr>
        <w:t>4.5</w:t>
      </w:r>
      <w:r>
        <w:rPr>
          <w:rFonts w:ascii="Segoe UI" w:hAnsi="Segoe UI" w:cs="Segoe UI"/>
          <w:sz w:val="22"/>
          <w:szCs w:val="22"/>
        </w:rPr>
        <w:tab/>
        <w:t>All appointments will be to Cornwall Education Learning Trust.</w:t>
      </w:r>
    </w:p>
    <w:p w14:paraId="792D35BF" w14:textId="77777777" w:rsidR="00E76DA6" w:rsidRPr="00F1738D" w:rsidRDefault="00E76DA6" w:rsidP="00944B4A">
      <w:pPr>
        <w:pStyle w:val="Blockquote"/>
        <w:spacing w:before="0" w:after="0"/>
        <w:ind w:left="284" w:right="-253" w:hanging="568"/>
        <w:jc w:val="both"/>
        <w:rPr>
          <w:rFonts w:ascii="Segoe UI" w:hAnsi="Segoe UI" w:cs="Segoe UI"/>
          <w:b/>
          <w:sz w:val="22"/>
          <w:szCs w:val="22"/>
        </w:rPr>
      </w:pPr>
    </w:p>
    <w:p w14:paraId="5673E96E" w14:textId="1021D882" w:rsidR="00E76DA6" w:rsidRDefault="00E76DA6" w:rsidP="00944B4A">
      <w:pPr>
        <w:pStyle w:val="Blockquote"/>
        <w:spacing w:before="0" w:after="0"/>
        <w:ind w:left="284" w:right="-253" w:hanging="568"/>
        <w:jc w:val="both"/>
        <w:rPr>
          <w:rFonts w:ascii="Segoe UI" w:hAnsi="Segoe UI" w:cs="Segoe UI"/>
          <w:b/>
          <w:sz w:val="22"/>
          <w:szCs w:val="22"/>
        </w:rPr>
      </w:pPr>
      <w:r w:rsidRPr="00A0024E">
        <w:rPr>
          <w:rFonts w:ascii="Segoe UI" w:hAnsi="Segoe UI" w:cs="Segoe UI"/>
          <w:b/>
          <w:sz w:val="22"/>
          <w:szCs w:val="22"/>
        </w:rPr>
        <w:t>5.</w:t>
      </w:r>
      <w:r w:rsidRPr="00A0024E">
        <w:rPr>
          <w:rFonts w:ascii="Segoe UI" w:hAnsi="Segoe UI" w:cs="Segoe UI"/>
          <w:sz w:val="22"/>
          <w:szCs w:val="22"/>
        </w:rPr>
        <w:tab/>
      </w:r>
      <w:r w:rsidRPr="00A0024E">
        <w:rPr>
          <w:rFonts w:ascii="Segoe UI" w:hAnsi="Segoe UI" w:cs="Segoe UI"/>
          <w:b/>
          <w:sz w:val="22"/>
          <w:szCs w:val="22"/>
        </w:rPr>
        <w:t>Applications</w:t>
      </w:r>
    </w:p>
    <w:p w14:paraId="7D7BA9FF" w14:textId="77777777" w:rsidR="00F1738D" w:rsidRPr="00A0024E" w:rsidRDefault="00F1738D" w:rsidP="00F1738D">
      <w:pPr>
        <w:pStyle w:val="Blockquote"/>
        <w:spacing w:before="0" w:after="0"/>
        <w:ind w:left="141" w:right="-255" w:hanging="425"/>
        <w:jc w:val="both"/>
        <w:rPr>
          <w:rFonts w:ascii="Segoe UI" w:hAnsi="Segoe UI" w:cs="Segoe UI"/>
          <w:sz w:val="22"/>
          <w:szCs w:val="22"/>
        </w:rPr>
      </w:pPr>
    </w:p>
    <w:p w14:paraId="37CF0358" w14:textId="7AADEE13" w:rsidR="00E76DA6" w:rsidRPr="00A0024E" w:rsidRDefault="00E76DA6" w:rsidP="000211C0">
      <w:pPr>
        <w:pStyle w:val="Blockquote"/>
        <w:spacing w:before="0" w:after="120"/>
        <w:ind w:left="-284" w:right="-255"/>
        <w:jc w:val="both"/>
        <w:rPr>
          <w:rFonts w:ascii="Segoe UI" w:hAnsi="Segoe UI" w:cs="Segoe UI"/>
          <w:sz w:val="22"/>
          <w:szCs w:val="22"/>
        </w:rPr>
      </w:pPr>
      <w:r w:rsidRPr="00A0024E">
        <w:rPr>
          <w:rFonts w:ascii="Segoe UI" w:hAnsi="Segoe UI" w:cs="Segoe UI"/>
          <w:sz w:val="22"/>
          <w:szCs w:val="22"/>
        </w:rPr>
        <w:t xml:space="preserve">All applicants will be </w:t>
      </w:r>
      <w:r w:rsidR="00D74F15" w:rsidRPr="00A0024E">
        <w:rPr>
          <w:rFonts w:ascii="Segoe UI" w:hAnsi="Segoe UI" w:cs="Segoe UI"/>
          <w:sz w:val="22"/>
          <w:szCs w:val="22"/>
        </w:rPr>
        <w:t>provided with</w:t>
      </w:r>
      <w:r w:rsidRPr="00A0024E">
        <w:rPr>
          <w:rFonts w:ascii="Segoe UI" w:hAnsi="Segoe UI" w:cs="Segoe UI"/>
          <w:sz w:val="22"/>
          <w:szCs w:val="22"/>
        </w:rPr>
        <w:t xml:space="preserve"> an application pack containing the following when applying for a post:</w:t>
      </w:r>
    </w:p>
    <w:p w14:paraId="1BC00D67" w14:textId="223947D5" w:rsidR="00E76DA6" w:rsidRPr="00A0024E" w:rsidRDefault="00E76DA6" w:rsidP="000211C0">
      <w:pPr>
        <w:pStyle w:val="Blockquote"/>
        <w:numPr>
          <w:ilvl w:val="0"/>
          <w:numId w:val="28"/>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Job description and person specification</w:t>
      </w:r>
      <w:r w:rsidR="00D74F15" w:rsidRPr="00A0024E">
        <w:rPr>
          <w:rFonts w:ascii="Segoe UI" w:hAnsi="Segoe UI" w:cs="Segoe UI"/>
          <w:sz w:val="22"/>
          <w:szCs w:val="22"/>
        </w:rPr>
        <w:t>;</w:t>
      </w:r>
    </w:p>
    <w:p w14:paraId="31CEF85E" w14:textId="0A8570AD" w:rsidR="00E76DA6" w:rsidRPr="00A0024E" w:rsidRDefault="00E76DA6" w:rsidP="000211C0">
      <w:pPr>
        <w:pStyle w:val="Blockquote"/>
        <w:numPr>
          <w:ilvl w:val="0"/>
          <w:numId w:val="28"/>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Details of the selection procedure to be followed</w:t>
      </w:r>
      <w:r w:rsidR="00D74F15" w:rsidRPr="00A0024E">
        <w:rPr>
          <w:rFonts w:ascii="Segoe UI" w:hAnsi="Segoe UI" w:cs="Segoe UI"/>
          <w:sz w:val="22"/>
          <w:szCs w:val="22"/>
        </w:rPr>
        <w:t>;</w:t>
      </w:r>
    </w:p>
    <w:p w14:paraId="6C1B00B8" w14:textId="7B58EF93" w:rsidR="00E76DA6" w:rsidRPr="00A0024E" w:rsidRDefault="00E76DA6" w:rsidP="000211C0">
      <w:pPr>
        <w:pStyle w:val="Blockquote"/>
        <w:numPr>
          <w:ilvl w:val="0"/>
          <w:numId w:val="28"/>
        </w:numPr>
        <w:spacing w:before="0" w:after="120"/>
        <w:ind w:left="709" w:right="-255" w:hanging="425"/>
        <w:jc w:val="both"/>
        <w:rPr>
          <w:rFonts w:ascii="Segoe UI" w:hAnsi="Segoe UI" w:cs="Segoe UI"/>
          <w:sz w:val="22"/>
          <w:szCs w:val="22"/>
        </w:rPr>
      </w:pPr>
      <w:r w:rsidRPr="00A0024E">
        <w:rPr>
          <w:rFonts w:ascii="Segoe UI" w:hAnsi="Segoe UI" w:cs="Segoe UI"/>
          <w:sz w:val="22"/>
          <w:szCs w:val="22"/>
        </w:rPr>
        <w:t>An application form (a CV will not be accepted in place of this).</w:t>
      </w:r>
    </w:p>
    <w:p w14:paraId="1DEBC720" w14:textId="6A13C69C" w:rsidR="00D74F15" w:rsidRPr="00A0024E" w:rsidRDefault="00D74F15" w:rsidP="00A0024E">
      <w:pPr>
        <w:pStyle w:val="Blockquote"/>
        <w:spacing w:before="0" w:after="0"/>
        <w:ind w:left="-284" w:right="-253"/>
        <w:jc w:val="both"/>
        <w:rPr>
          <w:rFonts w:ascii="Segoe UI" w:hAnsi="Segoe UI" w:cs="Segoe UI"/>
          <w:sz w:val="22"/>
          <w:szCs w:val="22"/>
        </w:rPr>
      </w:pPr>
      <w:r w:rsidRPr="00F1738D">
        <w:rPr>
          <w:rFonts w:ascii="Segoe UI" w:hAnsi="Segoe UI" w:cs="Segoe UI"/>
          <w:sz w:val="22"/>
          <w:szCs w:val="22"/>
        </w:rPr>
        <w:t xml:space="preserve">This pack may be provided online or in paper form, </w:t>
      </w:r>
      <w:r w:rsidR="000D23DF" w:rsidRPr="00F1738D">
        <w:rPr>
          <w:rFonts w:ascii="Segoe UI" w:hAnsi="Segoe UI" w:cs="Segoe UI"/>
          <w:sz w:val="22"/>
          <w:szCs w:val="22"/>
        </w:rPr>
        <w:t xml:space="preserve">in line with the advertising mediums used and to take account </w:t>
      </w:r>
      <w:r w:rsidR="00F1738D">
        <w:rPr>
          <w:rFonts w:ascii="Segoe UI" w:hAnsi="Segoe UI" w:cs="Segoe UI"/>
          <w:sz w:val="22"/>
          <w:szCs w:val="22"/>
        </w:rPr>
        <w:t xml:space="preserve">of </w:t>
      </w:r>
      <w:r w:rsidR="000D23DF" w:rsidRPr="00F1738D">
        <w:rPr>
          <w:rFonts w:ascii="Segoe UI" w:hAnsi="Segoe UI" w:cs="Segoe UI"/>
          <w:sz w:val="22"/>
          <w:szCs w:val="22"/>
        </w:rPr>
        <w:t>applicants’ needs</w:t>
      </w:r>
      <w:r w:rsidRPr="00F1738D">
        <w:rPr>
          <w:rFonts w:ascii="Segoe UI" w:hAnsi="Segoe UI" w:cs="Segoe UI"/>
          <w:sz w:val="22"/>
          <w:szCs w:val="22"/>
        </w:rPr>
        <w:t>.</w:t>
      </w:r>
    </w:p>
    <w:p w14:paraId="62F77320" w14:textId="515993FE" w:rsidR="00C328DE" w:rsidRDefault="00C328DE">
      <w:pPr>
        <w:rPr>
          <w:rFonts w:ascii="Segoe UI" w:hAnsi="Segoe UI" w:cs="Segoe UI"/>
          <w:snapToGrid w:val="0"/>
          <w:color w:val="000000"/>
          <w:lang w:eastAsia="en-US"/>
        </w:rPr>
      </w:pPr>
      <w:r>
        <w:rPr>
          <w:rFonts w:ascii="Segoe UI" w:hAnsi="Segoe UI" w:cs="Segoe UI"/>
          <w:snapToGrid w:val="0"/>
          <w:color w:val="000000"/>
          <w:lang w:eastAsia="en-US"/>
        </w:rPr>
        <w:br w:type="page"/>
      </w:r>
    </w:p>
    <w:p w14:paraId="4A087C33" w14:textId="13B731A8" w:rsidR="00E76DA6" w:rsidRDefault="00E76DA6" w:rsidP="00F52168">
      <w:pPr>
        <w:pStyle w:val="Blockquote"/>
        <w:spacing w:before="0" w:after="0"/>
        <w:ind w:left="284" w:right="-253" w:hanging="568"/>
        <w:jc w:val="both"/>
        <w:rPr>
          <w:rFonts w:ascii="Segoe UI" w:hAnsi="Segoe UI" w:cs="Segoe UI"/>
          <w:b/>
          <w:sz w:val="22"/>
          <w:szCs w:val="22"/>
        </w:rPr>
      </w:pPr>
      <w:r w:rsidRPr="00A0024E">
        <w:rPr>
          <w:rFonts w:ascii="Segoe UI" w:hAnsi="Segoe UI" w:cs="Segoe UI"/>
          <w:b/>
          <w:color w:val="000000"/>
          <w:sz w:val="22"/>
          <w:szCs w:val="22"/>
        </w:rPr>
        <w:lastRenderedPageBreak/>
        <w:t>6.</w:t>
      </w:r>
      <w:r w:rsidRPr="00A0024E">
        <w:rPr>
          <w:rFonts w:ascii="Segoe UI" w:hAnsi="Segoe UI" w:cs="Segoe UI"/>
          <w:color w:val="000000"/>
          <w:sz w:val="22"/>
          <w:szCs w:val="22"/>
        </w:rPr>
        <w:tab/>
      </w:r>
      <w:r w:rsidRPr="00A0024E">
        <w:rPr>
          <w:rFonts w:ascii="Segoe UI" w:hAnsi="Segoe UI" w:cs="Segoe UI"/>
          <w:b/>
          <w:sz w:val="22"/>
          <w:szCs w:val="22"/>
        </w:rPr>
        <w:t>Selection and</w:t>
      </w:r>
      <w:r w:rsidRPr="00A0024E">
        <w:rPr>
          <w:rFonts w:ascii="Segoe UI" w:hAnsi="Segoe UI" w:cs="Segoe UI"/>
          <w:sz w:val="22"/>
          <w:szCs w:val="22"/>
        </w:rPr>
        <w:t xml:space="preserve"> </w:t>
      </w:r>
      <w:r w:rsidRPr="00A0024E">
        <w:rPr>
          <w:rFonts w:ascii="Segoe UI" w:hAnsi="Segoe UI" w:cs="Segoe UI"/>
          <w:b/>
          <w:sz w:val="22"/>
          <w:szCs w:val="22"/>
        </w:rPr>
        <w:t>Recruitment Panel</w:t>
      </w:r>
    </w:p>
    <w:p w14:paraId="75F8AB7B" w14:textId="77777777" w:rsidR="00F1738D" w:rsidRPr="00A0024E" w:rsidRDefault="00F1738D" w:rsidP="00F52168">
      <w:pPr>
        <w:pStyle w:val="Blockquote"/>
        <w:spacing w:before="0" w:after="0"/>
        <w:ind w:left="284" w:right="-253" w:hanging="568"/>
        <w:jc w:val="both"/>
        <w:rPr>
          <w:rFonts w:ascii="Segoe UI" w:hAnsi="Segoe UI" w:cs="Segoe UI"/>
          <w:color w:val="000000"/>
          <w:sz w:val="22"/>
          <w:szCs w:val="22"/>
        </w:rPr>
      </w:pPr>
    </w:p>
    <w:p w14:paraId="7FAA8C82" w14:textId="24A7D877" w:rsidR="00487468" w:rsidRDefault="00E76DA6" w:rsidP="00487468">
      <w:pPr>
        <w:pStyle w:val="Blockquote"/>
        <w:spacing w:before="0" w:after="0"/>
        <w:ind w:left="284" w:right="-253" w:hanging="568"/>
        <w:jc w:val="both"/>
        <w:rPr>
          <w:rFonts w:ascii="Segoe UI" w:hAnsi="Segoe UI" w:cs="Segoe UI"/>
          <w:color w:val="000000"/>
          <w:sz w:val="22"/>
          <w:szCs w:val="22"/>
        </w:rPr>
      </w:pPr>
      <w:r w:rsidRPr="00A0024E">
        <w:rPr>
          <w:rFonts w:ascii="Segoe UI" w:hAnsi="Segoe UI" w:cs="Segoe UI"/>
          <w:color w:val="000000"/>
          <w:sz w:val="22"/>
          <w:szCs w:val="22"/>
        </w:rPr>
        <w:t>6.1</w:t>
      </w:r>
      <w:r w:rsidRPr="00A0024E">
        <w:rPr>
          <w:rFonts w:ascii="Segoe UI" w:hAnsi="Segoe UI" w:cs="Segoe UI"/>
          <w:color w:val="000000"/>
          <w:sz w:val="22"/>
          <w:szCs w:val="22"/>
        </w:rPr>
        <w:tab/>
        <w:t>At least one member of the Selection and Recruitment Panel will have successfully completed training in safer recruitment.</w:t>
      </w:r>
    </w:p>
    <w:p w14:paraId="56281336" w14:textId="77777777" w:rsidR="00C328DE" w:rsidRDefault="00C328DE" w:rsidP="00487468">
      <w:pPr>
        <w:pStyle w:val="Blockquote"/>
        <w:spacing w:before="0" w:after="0"/>
        <w:ind w:left="284" w:right="-253" w:hanging="568"/>
        <w:jc w:val="both"/>
        <w:rPr>
          <w:rFonts w:ascii="Segoe UI" w:hAnsi="Segoe UI" w:cs="Segoe UI"/>
          <w:color w:val="000000"/>
        </w:rPr>
      </w:pPr>
    </w:p>
    <w:p w14:paraId="64116E58" w14:textId="2CB29989" w:rsidR="00E76DA6" w:rsidRDefault="00E76DA6" w:rsidP="00487468">
      <w:pPr>
        <w:pStyle w:val="Blockquote"/>
        <w:spacing w:before="0" w:after="0"/>
        <w:ind w:left="283" w:right="-255" w:hanging="567"/>
        <w:jc w:val="both"/>
        <w:rPr>
          <w:rFonts w:ascii="Segoe UI" w:hAnsi="Segoe UI" w:cs="Segoe UI"/>
          <w:color w:val="000000"/>
          <w:sz w:val="22"/>
          <w:szCs w:val="22"/>
        </w:rPr>
      </w:pPr>
      <w:r w:rsidRPr="00A0024E">
        <w:rPr>
          <w:rFonts w:ascii="Segoe UI" w:hAnsi="Segoe UI" w:cs="Segoe UI"/>
          <w:color w:val="000000"/>
          <w:sz w:val="22"/>
          <w:szCs w:val="22"/>
        </w:rPr>
        <w:t>6.2</w:t>
      </w:r>
      <w:r w:rsidRPr="00A0024E">
        <w:rPr>
          <w:rFonts w:ascii="Segoe UI" w:hAnsi="Segoe UI" w:cs="Segoe UI"/>
          <w:color w:val="000000"/>
          <w:sz w:val="22"/>
          <w:szCs w:val="22"/>
        </w:rPr>
        <w:tab/>
        <w:t>Applications will be passed to the Selection and Recruitment Panel in an appropriate manner to ensure that all applicants are considered fairly and consistently.</w:t>
      </w:r>
    </w:p>
    <w:p w14:paraId="641675C5" w14:textId="77777777" w:rsidR="00487468" w:rsidRDefault="00487468" w:rsidP="00487468">
      <w:pPr>
        <w:pStyle w:val="Blockquote"/>
        <w:spacing w:before="0" w:after="0"/>
        <w:ind w:left="283" w:right="-255" w:hanging="567"/>
        <w:jc w:val="both"/>
        <w:rPr>
          <w:rFonts w:ascii="Segoe UI" w:hAnsi="Segoe UI" w:cs="Segoe UI"/>
          <w:color w:val="000000"/>
          <w:sz w:val="22"/>
          <w:szCs w:val="22"/>
        </w:rPr>
      </w:pPr>
    </w:p>
    <w:p w14:paraId="35775DCA" w14:textId="7D7F0612" w:rsidR="00F1738D" w:rsidRDefault="00E76DA6" w:rsidP="00487468">
      <w:pPr>
        <w:pStyle w:val="Blockquote"/>
        <w:spacing w:before="0" w:after="0"/>
        <w:ind w:left="283" w:right="-255" w:hanging="567"/>
        <w:jc w:val="both"/>
        <w:rPr>
          <w:rFonts w:ascii="Segoe UI" w:hAnsi="Segoe UI" w:cs="Segoe UI"/>
          <w:color w:val="000000"/>
          <w:sz w:val="22"/>
          <w:szCs w:val="22"/>
        </w:rPr>
      </w:pPr>
      <w:r w:rsidRPr="00A0024E">
        <w:rPr>
          <w:rFonts w:ascii="Segoe UI" w:hAnsi="Segoe UI" w:cs="Segoe UI"/>
          <w:color w:val="000000"/>
          <w:sz w:val="22"/>
          <w:szCs w:val="22"/>
        </w:rPr>
        <w:t>6.3</w:t>
      </w:r>
      <w:r w:rsidRPr="00A0024E">
        <w:rPr>
          <w:rFonts w:ascii="Segoe UI" w:hAnsi="Segoe UI" w:cs="Segoe UI"/>
          <w:color w:val="000000"/>
          <w:sz w:val="22"/>
          <w:szCs w:val="22"/>
        </w:rPr>
        <w:tab/>
        <w:t xml:space="preserve">Candidates will be shortlisted against the person specification and the essential requirements for the post using </w:t>
      </w:r>
      <w:r w:rsidR="00612302">
        <w:rPr>
          <w:rFonts w:ascii="Segoe UI" w:hAnsi="Segoe UI" w:cs="Segoe UI"/>
          <w:color w:val="000000"/>
          <w:sz w:val="22"/>
          <w:szCs w:val="22"/>
        </w:rPr>
        <w:t xml:space="preserve">a </w:t>
      </w:r>
      <w:r w:rsidRPr="00A0024E">
        <w:rPr>
          <w:rFonts w:ascii="Segoe UI" w:hAnsi="Segoe UI" w:cs="Segoe UI"/>
          <w:color w:val="000000"/>
          <w:sz w:val="22"/>
          <w:szCs w:val="22"/>
        </w:rPr>
        <w:t>selection matrix form.</w:t>
      </w:r>
    </w:p>
    <w:p w14:paraId="1029422D" w14:textId="77777777" w:rsidR="00F52168" w:rsidRDefault="00F52168" w:rsidP="00487468">
      <w:pPr>
        <w:pStyle w:val="Blockquote"/>
        <w:spacing w:before="0" w:after="0"/>
        <w:ind w:left="283" w:right="-255" w:hanging="567"/>
        <w:jc w:val="both"/>
        <w:rPr>
          <w:rFonts w:ascii="Segoe UI" w:hAnsi="Segoe UI" w:cs="Segoe UI"/>
          <w:color w:val="000000"/>
        </w:rPr>
      </w:pPr>
    </w:p>
    <w:p w14:paraId="57296857" w14:textId="5D6A2800" w:rsidR="00E76DA6" w:rsidRDefault="00E76DA6" w:rsidP="00F52168">
      <w:pPr>
        <w:pStyle w:val="Blockquote"/>
        <w:spacing w:before="0" w:after="0"/>
        <w:ind w:left="284" w:right="-253" w:hanging="568"/>
        <w:jc w:val="both"/>
        <w:rPr>
          <w:rFonts w:ascii="Segoe UI" w:hAnsi="Segoe UI" w:cs="Segoe UI"/>
          <w:sz w:val="22"/>
          <w:szCs w:val="22"/>
        </w:rPr>
      </w:pPr>
      <w:r w:rsidRPr="00A0024E">
        <w:rPr>
          <w:rFonts w:ascii="Segoe UI" w:hAnsi="Segoe UI" w:cs="Segoe UI"/>
          <w:sz w:val="22"/>
          <w:szCs w:val="22"/>
        </w:rPr>
        <w:t>6.4</w:t>
      </w:r>
      <w:r w:rsidRPr="00A0024E">
        <w:rPr>
          <w:rFonts w:ascii="Segoe UI" w:hAnsi="Segoe UI" w:cs="Segoe UI"/>
          <w:sz w:val="22"/>
          <w:szCs w:val="22"/>
        </w:rPr>
        <w:tab/>
        <w:t>Decisions to interview, shortlist or offer employment will take no account of an applicant’s trade union membership or non-membership.</w:t>
      </w:r>
    </w:p>
    <w:p w14:paraId="4C8D61B0" w14:textId="77777777" w:rsidR="00F1738D" w:rsidRPr="00A0024E" w:rsidRDefault="00F1738D" w:rsidP="00F52168">
      <w:pPr>
        <w:pStyle w:val="Blockquote"/>
        <w:spacing w:before="0" w:after="0"/>
        <w:ind w:left="284" w:right="-253" w:hanging="568"/>
        <w:jc w:val="both"/>
        <w:rPr>
          <w:rFonts w:ascii="Segoe UI" w:hAnsi="Segoe UI" w:cs="Segoe UI"/>
          <w:sz w:val="22"/>
          <w:szCs w:val="22"/>
        </w:rPr>
      </w:pPr>
    </w:p>
    <w:p w14:paraId="6A94A586" w14:textId="492F1E2F" w:rsidR="00E76DA6" w:rsidRPr="00A0024E" w:rsidRDefault="00E76DA6" w:rsidP="00F52168">
      <w:pPr>
        <w:pStyle w:val="Blockquote"/>
        <w:spacing w:before="0" w:after="0"/>
        <w:ind w:left="284" w:right="-253" w:hanging="568"/>
        <w:jc w:val="both"/>
        <w:rPr>
          <w:rFonts w:ascii="Segoe UI" w:hAnsi="Segoe UI" w:cs="Segoe UI"/>
          <w:b/>
          <w:i/>
          <w:sz w:val="22"/>
          <w:szCs w:val="22"/>
        </w:rPr>
      </w:pPr>
      <w:r w:rsidRPr="00A0024E">
        <w:rPr>
          <w:rFonts w:ascii="Segoe UI" w:hAnsi="Segoe UI" w:cs="Segoe UI"/>
          <w:sz w:val="22"/>
          <w:szCs w:val="22"/>
        </w:rPr>
        <w:t>6.5</w:t>
      </w:r>
      <w:r w:rsidRPr="00A0024E">
        <w:rPr>
          <w:rFonts w:ascii="Segoe UI" w:hAnsi="Segoe UI" w:cs="Segoe UI"/>
          <w:sz w:val="22"/>
          <w:szCs w:val="22"/>
        </w:rPr>
        <w:tab/>
        <w:t xml:space="preserve">The Selection and Recruitment Panel will decide on the appropriate selection technique </w:t>
      </w:r>
      <w:r w:rsidRPr="00F1738D">
        <w:rPr>
          <w:rFonts w:ascii="Segoe UI" w:hAnsi="Segoe UI" w:cs="Segoe UI"/>
          <w:sz w:val="22"/>
          <w:szCs w:val="22"/>
        </w:rPr>
        <w:t>(as outlined in this policy)</w:t>
      </w:r>
      <w:r w:rsidRPr="00A0024E">
        <w:rPr>
          <w:rFonts w:ascii="Segoe UI" w:hAnsi="Segoe UI" w:cs="Segoe UI"/>
          <w:sz w:val="22"/>
          <w:szCs w:val="22"/>
        </w:rPr>
        <w:t xml:space="preserve"> to ensure that candidate’s suitability for the role is thoroughly assessed.</w:t>
      </w:r>
    </w:p>
    <w:p w14:paraId="639EF04D" w14:textId="77777777" w:rsidR="00E76DA6" w:rsidRPr="00F1738D" w:rsidRDefault="00E76DA6" w:rsidP="00F52168">
      <w:pPr>
        <w:pStyle w:val="Blockquote"/>
        <w:spacing w:before="0" w:after="0"/>
        <w:ind w:left="284" w:right="-253" w:hanging="568"/>
        <w:jc w:val="both"/>
        <w:rPr>
          <w:rFonts w:ascii="Segoe UI" w:hAnsi="Segoe UI" w:cs="Segoe UI"/>
          <w:sz w:val="22"/>
          <w:szCs w:val="22"/>
        </w:rPr>
      </w:pPr>
    </w:p>
    <w:p w14:paraId="6375A604" w14:textId="27EE45E7" w:rsidR="00E76DA6" w:rsidRDefault="00E76DA6" w:rsidP="00F52168">
      <w:pPr>
        <w:pStyle w:val="Blockquote"/>
        <w:spacing w:before="0" w:after="0"/>
        <w:ind w:left="284" w:right="-253" w:hanging="568"/>
        <w:jc w:val="both"/>
        <w:rPr>
          <w:rFonts w:ascii="Segoe UI" w:hAnsi="Segoe UI" w:cs="Segoe UI"/>
          <w:b/>
          <w:color w:val="000000"/>
          <w:sz w:val="22"/>
          <w:szCs w:val="22"/>
        </w:rPr>
      </w:pPr>
      <w:r w:rsidRPr="00A0024E">
        <w:rPr>
          <w:rFonts w:ascii="Segoe UI" w:hAnsi="Segoe UI" w:cs="Segoe UI"/>
          <w:b/>
          <w:color w:val="000000"/>
          <w:sz w:val="22"/>
          <w:szCs w:val="22"/>
        </w:rPr>
        <w:t>7.</w:t>
      </w:r>
      <w:r w:rsidRPr="00A0024E">
        <w:rPr>
          <w:rFonts w:ascii="Segoe UI" w:hAnsi="Segoe UI" w:cs="Segoe UI"/>
          <w:color w:val="000000"/>
          <w:sz w:val="22"/>
          <w:szCs w:val="22"/>
        </w:rPr>
        <w:tab/>
      </w:r>
      <w:r w:rsidRPr="00A0024E">
        <w:rPr>
          <w:rFonts w:ascii="Segoe UI" w:hAnsi="Segoe UI" w:cs="Segoe UI"/>
          <w:b/>
          <w:color w:val="000000"/>
          <w:sz w:val="22"/>
          <w:szCs w:val="22"/>
        </w:rPr>
        <w:t>References</w:t>
      </w:r>
    </w:p>
    <w:p w14:paraId="7AFC7C64" w14:textId="77777777" w:rsidR="00F1738D" w:rsidRPr="00A0024E" w:rsidRDefault="00F1738D" w:rsidP="00F52168">
      <w:pPr>
        <w:pStyle w:val="Blockquote"/>
        <w:spacing w:before="0" w:after="0"/>
        <w:ind w:left="284" w:right="-253" w:hanging="568"/>
        <w:jc w:val="both"/>
        <w:rPr>
          <w:rFonts w:ascii="Segoe UI" w:hAnsi="Segoe UI" w:cs="Segoe UI"/>
          <w:color w:val="000000"/>
          <w:sz w:val="22"/>
          <w:szCs w:val="22"/>
        </w:rPr>
      </w:pPr>
    </w:p>
    <w:p w14:paraId="336EE4CF" w14:textId="442FF3C2" w:rsidR="00E76DA6" w:rsidRDefault="00E76DA6" w:rsidP="00F52168">
      <w:pPr>
        <w:pStyle w:val="Blockquote"/>
        <w:spacing w:before="0" w:after="0"/>
        <w:ind w:left="284" w:right="-253" w:hanging="568"/>
        <w:jc w:val="both"/>
        <w:rPr>
          <w:rFonts w:ascii="Segoe UI" w:hAnsi="Segoe UI" w:cs="Segoe UI"/>
          <w:sz w:val="22"/>
          <w:szCs w:val="22"/>
        </w:rPr>
      </w:pPr>
      <w:r w:rsidRPr="00F1738D">
        <w:rPr>
          <w:rFonts w:ascii="Segoe UI" w:hAnsi="Segoe UI" w:cs="Segoe UI"/>
          <w:color w:val="000000"/>
          <w:sz w:val="22"/>
          <w:szCs w:val="22"/>
        </w:rPr>
        <w:t>7.1</w:t>
      </w:r>
      <w:r w:rsidRPr="00F1738D">
        <w:rPr>
          <w:rFonts w:ascii="Segoe UI" w:hAnsi="Segoe UI" w:cs="Segoe UI"/>
          <w:color w:val="000000"/>
          <w:sz w:val="22"/>
          <w:szCs w:val="22"/>
        </w:rPr>
        <w:tab/>
        <w:t xml:space="preserve">At least two references </w:t>
      </w:r>
      <w:r w:rsidRPr="00F1738D">
        <w:rPr>
          <w:rFonts w:ascii="Segoe UI" w:hAnsi="Segoe UI" w:cs="Segoe UI"/>
          <w:sz w:val="22"/>
          <w:szCs w:val="22"/>
        </w:rPr>
        <w:t xml:space="preserve">will be requested, </w:t>
      </w:r>
      <w:r w:rsidRPr="00F1738D">
        <w:rPr>
          <w:rFonts w:ascii="Segoe UI" w:hAnsi="Segoe UI" w:cs="Segoe UI"/>
          <w:color w:val="000000"/>
          <w:sz w:val="22"/>
          <w:szCs w:val="22"/>
        </w:rPr>
        <w:t>one of which must be from the current/most recent employe</w:t>
      </w:r>
      <w:r w:rsidRPr="00F1738D">
        <w:rPr>
          <w:rFonts w:ascii="Segoe UI" w:hAnsi="Segoe UI" w:cs="Segoe UI"/>
          <w:sz w:val="22"/>
          <w:szCs w:val="22"/>
        </w:rPr>
        <w:t>r</w:t>
      </w:r>
      <w:r w:rsidRPr="00612302">
        <w:rPr>
          <w:rFonts w:ascii="Segoe UI" w:hAnsi="Segoe UI" w:cs="Segoe UI"/>
          <w:sz w:val="22"/>
          <w:szCs w:val="22"/>
        </w:rPr>
        <w:t>.</w:t>
      </w:r>
      <w:r w:rsidR="000D23DF" w:rsidRPr="00612302">
        <w:rPr>
          <w:rFonts w:ascii="Segoe UI" w:hAnsi="Segoe UI" w:cs="Segoe UI"/>
          <w:sz w:val="22"/>
          <w:szCs w:val="22"/>
        </w:rPr>
        <w:t xml:space="preserve"> </w:t>
      </w:r>
      <w:r w:rsidRPr="00612302">
        <w:rPr>
          <w:rFonts w:ascii="Segoe UI" w:hAnsi="Segoe UI" w:cs="Segoe UI"/>
          <w:sz w:val="22"/>
          <w:szCs w:val="22"/>
        </w:rPr>
        <w:t xml:space="preserve"> O</w:t>
      </w:r>
      <w:r w:rsidRPr="00F1738D">
        <w:rPr>
          <w:rFonts w:ascii="Segoe UI" w:hAnsi="Segoe UI" w:cs="Segoe UI"/>
          <w:sz w:val="22"/>
          <w:szCs w:val="22"/>
        </w:rPr>
        <w:t>pen references will not be accepted.</w:t>
      </w:r>
      <w:r w:rsidR="00463051">
        <w:rPr>
          <w:rFonts w:ascii="Segoe UI" w:hAnsi="Segoe UI" w:cs="Segoe UI"/>
          <w:sz w:val="22"/>
          <w:szCs w:val="22"/>
        </w:rPr>
        <w:t xml:space="preserve"> </w:t>
      </w:r>
      <w:r w:rsidR="009F4A3C">
        <w:rPr>
          <w:rFonts w:ascii="Segoe UI" w:hAnsi="Segoe UI" w:cs="Segoe UI"/>
          <w:sz w:val="22"/>
          <w:szCs w:val="22"/>
        </w:rPr>
        <w:t xml:space="preserve"> </w:t>
      </w:r>
      <w:r w:rsidR="00463051">
        <w:rPr>
          <w:rFonts w:ascii="Segoe UI" w:hAnsi="Segoe UI" w:cs="Segoe UI"/>
          <w:sz w:val="22"/>
          <w:szCs w:val="22"/>
        </w:rPr>
        <w:t xml:space="preserve">References must cover a </w:t>
      </w:r>
      <w:r w:rsidR="00DD36E3">
        <w:rPr>
          <w:rFonts w:ascii="Segoe UI" w:hAnsi="Segoe UI" w:cs="Segoe UI"/>
          <w:sz w:val="22"/>
          <w:szCs w:val="22"/>
        </w:rPr>
        <w:t>five-year</w:t>
      </w:r>
      <w:r w:rsidR="00463051">
        <w:rPr>
          <w:rFonts w:ascii="Segoe UI" w:hAnsi="Segoe UI" w:cs="Segoe UI"/>
          <w:sz w:val="22"/>
          <w:szCs w:val="22"/>
        </w:rPr>
        <w:t xml:space="preserve"> period of employment.</w:t>
      </w:r>
    </w:p>
    <w:p w14:paraId="166EE750" w14:textId="77777777" w:rsidR="00F1738D" w:rsidRPr="00F1738D" w:rsidRDefault="00F1738D" w:rsidP="00F52168">
      <w:pPr>
        <w:pStyle w:val="Blockquote"/>
        <w:spacing w:before="0" w:after="0"/>
        <w:ind w:left="284" w:right="-253" w:hanging="568"/>
        <w:jc w:val="both"/>
        <w:rPr>
          <w:rFonts w:ascii="Segoe UI" w:hAnsi="Segoe UI" w:cs="Segoe UI"/>
          <w:color w:val="000000"/>
          <w:sz w:val="22"/>
          <w:szCs w:val="22"/>
        </w:rPr>
      </w:pPr>
    </w:p>
    <w:p w14:paraId="404CAE9E" w14:textId="37ACA5CE" w:rsidR="00E76DA6" w:rsidRDefault="00E76DA6" w:rsidP="00F52168">
      <w:pPr>
        <w:pStyle w:val="Blockquote"/>
        <w:spacing w:before="0" w:after="0"/>
        <w:ind w:left="284" w:right="-253" w:hanging="568"/>
        <w:jc w:val="both"/>
        <w:rPr>
          <w:rFonts w:ascii="Segoe UI" w:hAnsi="Segoe UI" w:cs="Segoe UI"/>
          <w:sz w:val="22"/>
          <w:szCs w:val="22"/>
        </w:rPr>
      </w:pPr>
      <w:r w:rsidRPr="00F1738D">
        <w:rPr>
          <w:rFonts w:ascii="Segoe UI" w:hAnsi="Segoe UI" w:cs="Segoe UI"/>
          <w:color w:val="000000"/>
          <w:sz w:val="22"/>
          <w:szCs w:val="22"/>
        </w:rPr>
        <w:t>7.2</w:t>
      </w:r>
      <w:r w:rsidRPr="00F1738D">
        <w:rPr>
          <w:rFonts w:ascii="Segoe UI" w:hAnsi="Segoe UI" w:cs="Segoe UI"/>
          <w:color w:val="000000"/>
          <w:sz w:val="22"/>
          <w:szCs w:val="22"/>
        </w:rPr>
        <w:tab/>
        <w:t>R</w:t>
      </w:r>
      <w:r w:rsidRPr="00F1738D">
        <w:rPr>
          <w:rFonts w:ascii="Segoe UI" w:hAnsi="Segoe UI" w:cs="Segoe UI"/>
          <w:sz w:val="22"/>
          <w:szCs w:val="22"/>
        </w:rPr>
        <w:t xml:space="preserve">eferences will </w:t>
      </w:r>
      <w:r w:rsidRPr="00F1738D">
        <w:rPr>
          <w:rFonts w:ascii="Segoe UI" w:hAnsi="Segoe UI" w:cs="Segoe UI"/>
          <w:color w:val="000000"/>
          <w:sz w:val="22"/>
          <w:szCs w:val="22"/>
        </w:rPr>
        <w:t xml:space="preserve">be taken up at shortlisting stage, </w:t>
      </w:r>
      <w:r w:rsidRPr="00F1738D">
        <w:rPr>
          <w:rFonts w:ascii="Segoe UI" w:hAnsi="Segoe UI" w:cs="Segoe UI"/>
          <w:sz w:val="22"/>
          <w:szCs w:val="22"/>
        </w:rPr>
        <w:t>so that any discrepancies can be discussed with the candidate.</w:t>
      </w:r>
    </w:p>
    <w:p w14:paraId="75619D16" w14:textId="77777777" w:rsidR="00F1738D" w:rsidRPr="00A0024E" w:rsidRDefault="00F1738D" w:rsidP="00F52168">
      <w:pPr>
        <w:pStyle w:val="Blockquote"/>
        <w:spacing w:before="0" w:after="0"/>
        <w:ind w:left="284" w:right="-253" w:hanging="568"/>
        <w:jc w:val="both"/>
        <w:rPr>
          <w:rFonts w:ascii="Segoe UI" w:hAnsi="Segoe UI" w:cs="Segoe UI"/>
          <w:color w:val="000000"/>
          <w:sz w:val="22"/>
          <w:szCs w:val="22"/>
        </w:rPr>
      </w:pPr>
    </w:p>
    <w:p w14:paraId="58D3BFEF" w14:textId="3CD4393F" w:rsidR="00E76DA6" w:rsidRDefault="00E76DA6" w:rsidP="00F52168">
      <w:pPr>
        <w:pStyle w:val="Blockquote"/>
        <w:spacing w:before="0" w:after="0"/>
        <w:ind w:left="284" w:right="-253" w:hanging="568"/>
        <w:jc w:val="both"/>
        <w:rPr>
          <w:rFonts w:ascii="Segoe UI" w:hAnsi="Segoe UI" w:cs="Segoe UI"/>
          <w:color w:val="000000"/>
          <w:sz w:val="22"/>
          <w:szCs w:val="22"/>
        </w:rPr>
      </w:pPr>
      <w:r w:rsidRPr="00A0024E">
        <w:rPr>
          <w:rFonts w:ascii="Segoe UI" w:hAnsi="Segoe UI" w:cs="Segoe UI"/>
          <w:color w:val="000000"/>
          <w:sz w:val="22"/>
          <w:szCs w:val="22"/>
        </w:rPr>
        <w:t>7.3</w:t>
      </w:r>
      <w:r w:rsidRPr="00A0024E">
        <w:rPr>
          <w:rFonts w:ascii="Segoe UI" w:hAnsi="Segoe UI" w:cs="Segoe UI"/>
          <w:color w:val="000000"/>
          <w:sz w:val="22"/>
          <w:szCs w:val="22"/>
        </w:rPr>
        <w:tab/>
        <w:t>Referees will be contacted directly and may be asked to clarify any discrepancies.</w:t>
      </w:r>
    </w:p>
    <w:p w14:paraId="34A5013A" w14:textId="77777777" w:rsidR="00F1738D" w:rsidRPr="00A0024E" w:rsidRDefault="00F1738D" w:rsidP="00F52168">
      <w:pPr>
        <w:pStyle w:val="Blockquote"/>
        <w:spacing w:before="0" w:after="0"/>
        <w:ind w:left="284" w:right="-253" w:hanging="568"/>
        <w:jc w:val="both"/>
        <w:rPr>
          <w:rFonts w:ascii="Segoe UI" w:hAnsi="Segoe UI" w:cs="Segoe UI"/>
          <w:color w:val="000000"/>
          <w:sz w:val="22"/>
          <w:szCs w:val="22"/>
        </w:rPr>
      </w:pPr>
    </w:p>
    <w:p w14:paraId="4E771A2D" w14:textId="392CD1A8" w:rsidR="00E76DA6" w:rsidRDefault="00E76DA6" w:rsidP="00F52168">
      <w:pPr>
        <w:pStyle w:val="Blockquote"/>
        <w:spacing w:before="0" w:after="0"/>
        <w:ind w:left="284" w:right="-253" w:hanging="568"/>
        <w:jc w:val="both"/>
        <w:rPr>
          <w:rFonts w:ascii="Segoe UI" w:hAnsi="Segoe UI" w:cs="Segoe UI"/>
          <w:color w:val="000000"/>
          <w:sz w:val="22"/>
          <w:szCs w:val="22"/>
        </w:rPr>
      </w:pPr>
      <w:r w:rsidRPr="00F1738D">
        <w:rPr>
          <w:rFonts w:ascii="Segoe UI" w:hAnsi="Segoe UI" w:cs="Segoe UI"/>
          <w:color w:val="000000"/>
          <w:sz w:val="22"/>
          <w:szCs w:val="22"/>
        </w:rPr>
        <w:t>7.4</w:t>
      </w:r>
      <w:r w:rsidRPr="00F1738D">
        <w:rPr>
          <w:rFonts w:ascii="Segoe UI" w:hAnsi="Segoe UI" w:cs="Segoe UI"/>
          <w:color w:val="000000"/>
          <w:sz w:val="22"/>
          <w:szCs w:val="22"/>
        </w:rPr>
        <w:tab/>
        <w:t xml:space="preserve">Where necessary, with the candidate’s permission, previous employers who have not been named as referees may be contacted in order to provide clarification. </w:t>
      </w:r>
      <w:r w:rsidR="000D23DF" w:rsidRPr="00F1738D">
        <w:rPr>
          <w:rFonts w:ascii="Segoe UI" w:hAnsi="Segoe UI" w:cs="Segoe UI"/>
          <w:color w:val="000000"/>
          <w:sz w:val="22"/>
          <w:szCs w:val="22"/>
        </w:rPr>
        <w:t xml:space="preserve"> </w:t>
      </w:r>
      <w:r w:rsidRPr="00F1738D">
        <w:rPr>
          <w:rFonts w:ascii="Segoe UI" w:hAnsi="Segoe UI" w:cs="Segoe UI"/>
          <w:color w:val="000000"/>
          <w:sz w:val="22"/>
          <w:szCs w:val="22"/>
        </w:rPr>
        <w:t>Records will be kept of any communications.</w:t>
      </w:r>
    </w:p>
    <w:p w14:paraId="0773EDBB" w14:textId="77777777" w:rsidR="00F1738D" w:rsidRPr="00F1738D" w:rsidRDefault="00F1738D" w:rsidP="00F52168">
      <w:pPr>
        <w:pStyle w:val="Blockquote"/>
        <w:spacing w:before="0" w:after="0"/>
        <w:ind w:left="284" w:right="-253" w:hanging="568"/>
        <w:jc w:val="both"/>
        <w:rPr>
          <w:rFonts w:ascii="Segoe UI" w:hAnsi="Segoe UI" w:cs="Segoe UI"/>
          <w:color w:val="000000"/>
          <w:sz w:val="22"/>
          <w:szCs w:val="22"/>
        </w:rPr>
      </w:pPr>
    </w:p>
    <w:p w14:paraId="4A340ED5" w14:textId="77777777" w:rsidR="00E76DA6" w:rsidRPr="00F1738D" w:rsidRDefault="00E76DA6" w:rsidP="000211C0">
      <w:pPr>
        <w:pStyle w:val="Blockquote"/>
        <w:spacing w:before="0" w:after="120"/>
        <w:ind w:left="284" w:right="-255" w:hanging="568"/>
        <w:jc w:val="both"/>
        <w:rPr>
          <w:rFonts w:ascii="Segoe UI" w:hAnsi="Segoe UI" w:cs="Segoe UI"/>
          <w:color w:val="000000"/>
          <w:sz w:val="22"/>
          <w:szCs w:val="22"/>
        </w:rPr>
      </w:pPr>
      <w:r w:rsidRPr="00F1738D">
        <w:rPr>
          <w:rFonts w:ascii="Segoe UI" w:hAnsi="Segoe UI" w:cs="Segoe UI"/>
          <w:color w:val="000000"/>
          <w:sz w:val="22"/>
          <w:szCs w:val="22"/>
        </w:rPr>
        <w:t xml:space="preserve">7.5 </w:t>
      </w:r>
      <w:r w:rsidRPr="00F1738D">
        <w:rPr>
          <w:rFonts w:ascii="Segoe UI" w:hAnsi="Segoe UI" w:cs="Segoe UI"/>
          <w:color w:val="000000"/>
          <w:sz w:val="22"/>
          <w:szCs w:val="22"/>
        </w:rPr>
        <w:tab/>
        <w:t>Referees will be asked specific questions about the following:</w:t>
      </w:r>
    </w:p>
    <w:p w14:paraId="4A29DD17" w14:textId="763673D3" w:rsidR="00E76DA6" w:rsidRPr="00F1738D" w:rsidRDefault="00E76DA6" w:rsidP="000211C0">
      <w:pPr>
        <w:pStyle w:val="Blockquote"/>
        <w:numPr>
          <w:ilvl w:val="0"/>
          <w:numId w:val="29"/>
        </w:numPr>
        <w:spacing w:before="0" w:after="120"/>
        <w:ind w:left="709" w:right="-255" w:hanging="425"/>
        <w:jc w:val="both"/>
        <w:rPr>
          <w:rFonts w:ascii="Segoe UI" w:hAnsi="Segoe UI" w:cs="Segoe UI"/>
          <w:color w:val="000000"/>
          <w:sz w:val="22"/>
          <w:szCs w:val="22"/>
        </w:rPr>
      </w:pPr>
      <w:r w:rsidRPr="00F1738D">
        <w:rPr>
          <w:rFonts w:ascii="Segoe UI" w:hAnsi="Segoe UI" w:cs="Segoe UI"/>
          <w:color w:val="000000"/>
          <w:sz w:val="22"/>
          <w:szCs w:val="22"/>
        </w:rPr>
        <w:t>The applicant’s suitability to work with children and young people</w:t>
      </w:r>
      <w:r w:rsidR="00CB1ABA" w:rsidRPr="00F1738D">
        <w:rPr>
          <w:rFonts w:ascii="Segoe UI" w:hAnsi="Segoe UI" w:cs="Segoe UI"/>
          <w:color w:val="000000"/>
          <w:sz w:val="22"/>
          <w:szCs w:val="22"/>
        </w:rPr>
        <w:t>;</w:t>
      </w:r>
    </w:p>
    <w:p w14:paraId="4313A1C8" w14:textId="3D9728F3" w:rsidR="00E76DA6" w:rsidRPr="00F1738D" w:rsidRDefault="00E76DA6" w:rsidP="000211C0">
      <w:pPr>
        <w:pStyle w:val="Blockquote"/>
        <w:numPr>
          <w:ilvl w:val="0"/>
          <w:numId w:val="29"/>
        </w:numPr>
        <w:spacing w:before="0" w:after="120"/>
        <w:ind w:left="709" w:right="-255" w:hanging="425"/>
        <w:jc w:val="both"/>
        <w:rPr>
          <w:rFonts w:ascii="Segoe UI" w:hAnsi="Segoe UI" w:cs="Segoe UI"/>
          <w:color w:val="000000"/>
          <w:sz w:val="22"/>
          <w:szCs w:val="22"/>
        </w:rPr>
      </w:pPr>
      <w:r w:rsidRPr="00F1738D">
        <w:rPr>
          <w:rFonts w:ascii="Segoe UI" w:hAnsi="Segoe UI" w:cs="Segoe UI"/>
          <w:color w:val="000000"/>
          <w:sz w:val="22"/>
          <w:szCs w:val="22"/>
        </w:rPr>
        <w:t xml:space="preserve">Disciplinary </w:t>
      </w:r>
      <w:r w:rsidR="00CB1ABA" w:rsidRPr="00F1738D">
        <w:rPr>
          <w:rFonts w:ascii="Segoe UI" w:hAnsi="Segoe UI" w:cs="Segoe UI"/>
          <w:color w:val="000000"/>
          <w:sz w:val="22"/>
          <w:szCs w:val="22"/>
        </w:rPr>
        <w:t xml:space="preserve">and capability </w:t>
      </w:r>
      <w:r w:rsidRPr="00F1738D">
        <w:rPr>
          <w:rFonts w:ascii="Segoe UI" w:hAnsi="Segoe UI" w:cs="Segoe UI"/>
          <w:color w:val="000000"/>
          <w:sz w:val="22"/>
          <w:szCs w:val="22"/>
        </w:rPr>
        <w:t>records, including any disciplinary warnings</w:t>
      </w:r>
      <w:r w:rsidR="00F1738D">
        <w:rPr>
          <w:rFonts w:ascii="Segoe UI" w:hAnsi="Segoe UI" w:cs="Segoe UI"/>
          <w:color w:val="000000"/>
          <w:sz w:val="22"/>
          <w:szCs w:val="22"/>
        </w:rPr>
        <w:t xml:space="preserve"> (</w:t>
      </w:r>
      <w:r w:rsidRPr="00F1738D">
        <w:rPr>
          <w:rFonts w:ascii="Segoe UI" w:hAnsi="Segoe UI" w:cs="Segoe UI"/>
          <w:color w:val="000000"/>
          <w:sz w:val="22"/>
          <w:szCs w:val="22"/>
        </w:rPr>
        <w:t>including time-expired warnings</w:t>
      </w:r>
      <w:r w:rsidR="00F1738D">
        <w:rPr>
          <w:rFonts w:ascii="Segoe UI" w:hAnsi="Segoe UI" w:cs="Segoe UI"/>
          <w:color w:val="000000"/>
          <w:sz w:val="22"/>
          <w:szCs w:val="22"/>
        </w:rPr>
        <w:t>)</w:t>
      </w:r>
      <w:r w:rsidRPr="00F1738D">
        <w:rPr>
          <w:rFonts w:ascii="Segoe UI" w:hAnsi="Segoe UI" w:cs="Segoe UI"/>
          <w:color w:val="000000"/>
          <w:sz w:val="22"/>
          <w:szCs w:val="22"/>
        </w:rPr>
        <w:t>, relating to the safeguarding of children and young people</w:t>
      </w:r>
      <w:r w:rsidR="00CB1ABA" w:rsidRPr="00F1738D">
        <w:rPr>
          <w:rFonts w:ascii="Segoe UI" w:hAnsi="Segoe UI" w:cs="Segoe UI"/>
          <w:color w:val="000000"/>
          <w:sz w:val="22"/>
          <w:szCs w:val="22"/>
        </w:rPr>
        <w:t>;</w:t>
      </w:r>
    </w:p>
    <w:p w14:paraId="63325B1B" w14:textId="6A225871" w:rsidR="00E76DA6" w:rsidRPr="00F1738D" w:rsidRDefault="00E76DA6" w:rsidP="000211C0">
      <w:pPr>
        <w:pStyle w:val="Blockquote"/>
        <w:numPr>
          <w:ilvl w:val="0"/>
          <w:numId w:val="29"/>
        </w:numPr>
        <w:spacing w:before="0" w:after="120"/>
        <w:ind w:left="709" w:right="-255" w:hanging="425"/>
        <w:jc w:val="both"/>
        <w:rPr>
          <w:rFonts w:ascii="Segoe UI" w:hAnsi="Segoe UI" w:cs="Segoe UI"/>
          <w:color w:val="000000"/>
          <w:sz w:val="22"/>
          <w:szCs w:val="22"/>
        </w:rPr>
      </w:pPr>
      <w:r w:rsidRPr="00F1738D">
        <w:rPr>
          <w:rFonts w:ascii="Segoe UI" w:hAnsi="Segoe UI" w:cs="Segoe UI"/>
          <w:color w:val="000000"/>
          <w:sz w:val="22"/>
          <w:szCs w:val="22"/>
        </w:rPr>
        <w:t>The applicant’s general suitability for the post</w:t>
      </w:r>
      <w:r w:rsidR="00CB1ABA" w:rsidRPr="00F1738D">
        <w:rPr>
          <w:rFonts w:ascii="Segoe UI" w:hAnsi="Segoe UI" w:cs="Segoe UI"/>
          <w:color w:val="000000"/>
          <w:sz w:val="22"/>
          <w:szCs w:val="22"/>
        </w:rPr>
        <w:t>;</w:t>
      </w:r>
    </w:p>
    <w:p w14:paraId="1DDE18C4" w14:textId="0A19C2DF" w:rsidR="00E76DA6" w:rsidRPr="00F1738D" w:rsidRDefault="00E76DA6" w:rsidP="00F52168">
      <w:pPr>
        <w:pStyle w:val="Blockquote"/>
        <w:numPr>
          <w:ilvl w:val="0"/>
          <w:numId w:val="29"/>
        </w:numPr>
        <w:spacing w:before="0" w:after="0"/>
        <w:ind w:left="709" w:right="-253" w:hanging="425"/>
        <w:jc w:val="both"/>
        <w:rPr>
          <w:rFonts w:ascii="Segoe UI" w:hAnsi="Segoe UI" w:cs="Segoe UI"/>
          <w:color w:val="000000"/>
          <w:sz w:val="22"/>
          <w:szCs w:val="22"/>
        </w:rPr>
      </w:pPr>
      <w:r w:rsidRPr="00F1738D">
        <w:rPr>
          <w:rFonts w:ascii="Segoe UI" w:hAnsi="Segoe UI" w:cs="Segoe UI"/>
          <w:color w:val="000000"/>
          <w:sz w:val="22"/>
          <w:szCs w:val="22"/>
        </w:rPr>
        <w:t>The applicant’s current post and salary</w:t>
      </w:r>
      <w:r w:rsidR="00CB1ABA" w:rsidRPr="00F1738D">
        <w:rPr>
          <w:rFonts w:ascii="Segoe UI" w:hAnsi="Segoe UI" w:cs="Segoe UI"/>
          <w:color w:val="000000"/>
          <w:sz w:val="22"/>
          <w:szCs w:val="22"/>
        </w:rPr>
        <w:t>.</w:t>
      </w:r>
    </w:p>
    <w:p w14:paraId="6C68D7A4" w14:textId="77777777" w:rsidR="00E76DA6" w:rsidRPr="00A0024E" w:rsidRDefault="00E76DA6" w:rsidP="00A0024E">
      <w:pPr>
        <w:pStyle w:val="Blockquote"/>
        <w:spacing w:before="0" w:after="0"/>
        <w:ind w:left="1494" w:right="-253"/>
        <w:jc w:val="both"/>
        <w:rPr>
          <w:rFonts w:ascii="Segoe UI" w:hAnsi="Segoe UI" w:cs="Segoe UI"/>
          <w:color w:val="000000"/>
          <w:sz w:val="22"/>
          <w:szCs w:val="22"/>
        </w:rPr>
      </w:pPr>
    </w:p>
    <w:p w14:paraId="0D259083" w14:textId="6B0ABEC7" w:rsidR="00E76DA6" w:rsidRDefault="00E76DA6" w:rsidP="00F52168">
      <w:pPr>
        <w:pStyle w:val="Blockquote"/>
        <w:spacing w:before="0" w:after="0"/>
        <w:ind w:left="284" w:right="-253" w:hanging="568"/>
        <w:jc w:val="both"/>
        <w:rPr>
          <w:rFonts w:ascii="Segoe UI" w:hAnsi="Segoe UI" w:cs="Segoe UI"/>
          <w:b/>
          <w:color w:val="000000"/>
          <w:sz w:val="22"/>
          <w:szCs w:val="22"/>
        </w:rPr>
      </w:pPr>
      <w:r w:rsidRPr="00A0024E">
        <w:rPr>
          <w:rFonts w:ascii="Segoe UI" w:hAnsi="Segoe UI" w:cs="Segoe UI"/>
          <w:b/>
          <w:color w:val="000000"/>
          <w:sz w:val="22"/>
          <w:szCs w:val="22"/>
        </w:rPr>
        <w:t>8.</w:t>
      </w:r>
      <w:r w:rsidRPr="00A0024E">
        <w:rPr>
          <w:rFonts w:ascii="Segoe UI" w:hAnsi="Segoe UI" w:cs="Segoe UI"/>
          <w:b/>
          <w:color w:val="000000"/>
          <w:sz w:val="22"/>
          <w:szCs w:val="22"/>
        </w:rPr>
        <w:tab/>
        <w:t>Selection Process – Interviews and Assessment</w:t>
      </w:r>
    </w:p>
    <w:p w14:paraId="1645C398" w14:textId="77777777" w:rsidR="00F1738D" w:rsidRPr="00A0024E" w:rsidRDefault="00F1738D" w:rsidP="00F52168">
      <w:pPr>
        <w:pStyle w:val="Blockquote"/>
        <w:spacing w:before="0" w:after="0"/>
        <w:ind w:left="284" w:right="-253" w:hanging="568"/>
        <w:jc w:val="both"/>
        <w:rPr>
          <w:rFonts w:ascii="Segoe UI" w:hAnsi="Segoe UI" w:cs="Segoe UI"/>
          <w:b/>
          <w:color w:val="000000"/>
          <w:sz w:val="22"/>
          <w:szCs w:val="22"/>
        </w:rPr>
      </w:pPr>
    </w:p>
    <w:p w14:paraId="7525B4A6" w14:textId="77777777" w:rsidR="00E76DA6" w:rsidRPr="00A0024E" w:rsidRDefault="00E76DA6" w:rsidP="00C328DE">
      <w:pPr>
        <w:pStyle w:val="Blockquote"/>
        <w:spacing w:before="0" w:after="120"/>
        <w:ind w:left="284" w:right="-255" w:hanging="568"/>
        <w:jc w:val="both"/>
        <w:rPr>
          <w:rFonts w:ascii="Segoe UI" w:hAnsi="Segoe UI" w:cs="Segoe UI"/>
          <w:b/>
          <w:color w:val="000000"/>
          <w:sz w:val="22"/>
          <w:szCs w:val="22"/>
        </w:rPr>
      </w:pPr>
      <w:r w:rsidRPr="00A0024E">
        <w:rPr>
          <w:rFonts w:ascii="Segoe UI" w:hAnsi="Segoe UI" w:cs="Segoe UI"/>
          <w:color w:val="000000"/>
          <w:sz w:val="22"/>
          <w:szCs w:val="22"/>
        </w:rPr>
        <w:t>8.1</w:t>
      </w:r>
      <w:r w:rsidRPr="00A0024E">
        <w:rPr>
          <w:rFonts w:ascii="Segoe UI" w:hAnsi="Segoe UI" w:cs="Segoe UI"/>
          <w:color w:val="000000"/>
          <w:sz w:val="22"/>
          <w:szCs w:val="22"/>
        </w:rPr>
        <w:tab/>
        <w:t>Shortlisted candidates will be sent:</w:t>
      </w:r>
    </w:p>
    <w:p w14:paraId="429033F3" w14:textId="7C402969" w:rsidR="00E76DA6" w:rsidRPr="00A0024E" w:rsidRDefault="00E76DA6" w:rsidP="00C328DE">
      <w:pPr>
        <w:pStyle w:val="Blockquote"/>
        <w:numPr>
          <w:ilvl w:val="0"/>
          <w:numId w:val="30"/>
        </w:numPr>
        <w:spacing w:before="0" w:after="120"/>
        <w:ind w:left="709" w:right="-255" w:hanging="425"/>
        <w:jc w:val="both"/>
        <w:rPr>
          <w:rFonts w:ascii="Segoe UI" w:hAnsi="Segoe UI" w:cs="Segoe UI"/>
          <w:color w:val="000000"/>
          <w:sz w:val="22"/>
          <w:szCs w:val="22"/>
        </w:rPr>
      </w:pPr>
      <w:r w:rsidRPr="00A0024E">
        <w:rPr>
          <w:rFonts w:ascii="Segoe UI" w:hAnsi="Segoe UI" w:cs="Segoe UI"/>
          <w:color w:val="000000"/>
          <w:sz w:val="22"/>
          <w:szCs w:val="22"/>
        </w:rPr>
        <w:t>A letter or email confirming the interview and giving detail</w:t>
      </w:r>
      <w:r w:rsidR="00CB1ABA" w:rsidRPr="00A0024E">
        <w:rPr>
          <w:rFonts w:ascii="Segoe UI" w:hAnsi="Segoe UI" w:cs="Segoe UI"/>
          <w:color w:val="000000"/>
          <w:sz w:val="22"/>
          <w:szCs w:val="22"/>
        </w:rPr>
        <w:t>s</w:t>
      </w:r>
      <w:r w:rsidRPr="00A0024E">
        <w:rPr>
          <w:rFonts w:ascii="Segoe UI" w:hAnsi="Segoe UI" w:cs="Segoe UI"/>
          <w:color w:val="000000"/>
          <w:sz w:val="22"/>
          <w:szCs w:val="22"/>
        </w:rPr>
        <w:t xml:space="preserve"> of any other tasks required as part of the interview process</w:t>
      </w:r>
      <w:r w:rsidR="00CB1ABA" w:rsidRPr="00A0024E">
        <w:rPr>
          <w:rFonts w:ascii="Segoe UI" w:hAnsi="Segoe UI" w:cs="Segoe UI"/>
          <w:color w:val="000000"/>
          <w:sz w:val="22"/>
          <w:szCs w:val="22"/>
        </w:rPr>
        <w:t>;</w:t>
      </w:r>
      <w:r w:rsidRPr="00A0024E">
        <w:rPr>
          <w:rFonts w:ascii="Segoe UI" w:hAnsi="Segoe UI" w:cs="Segoe UI"/>
          <w:color w:val="000000"/>
          <w:sz w:val="22"/>
          <w:szCs w:val="22"/>
        </w:rPr>
        <w:t xml:space="preserve"> </w:t>
      </w:r>
    </w:p>
    <w:p w14:paraId="5CB92E66" w14:textId="09BB5D8C" w:rsidR="00C328DE" w:rsidRPr="00AF7149" w:rsidRDefault="00E76DA6" w:rsidP="00AF7149">
      <w:pPr>
        <w:pStyle w:val="Blockquote"/>
        <w:numPr>
          <w:ilvl w:val="0"/>
          <w:numId w:val="30"/>
        </w:numPr>
        <w:spacing w:before="0" w:after="120"/>
        <w:ind w:left="709" w:right="-255" w:hanging="425"/>
        <w:jc w:val="both"/>
        <w:rPr>
          <w:rFonts w:ascii="Segoe UI" w:hAnsi="Segoe UI" w:cs="Segoe UI"/>
          <w:color w:val="000000"/>
        </w:rPr>
      </w:pPr>
      <w:r w:rsidRPr="00AF7149">
        <w:rPr>
          <w:rFonts w:ascii="Segoe UI" w:hAnsi="Segoe UI" w:cs="Segoe UI"/>
          <w:color w:val="000000"/>
          <w:sz w:val="22"/>
          <w:szCs w:val="22"/>
        </w:rPr>
        <w:t>Dates, times, locations and details of interview days, including the panel members</w:t>
      </w:r>
      <w:r w:rsidR="00CB1ABA" w:rsidRPr="00AF7149">
        <w:rPr>
          <w:rFonts w:ascii="Segoe UI" w:hAnsi="Segoe UI" w:cs="Segoe UI"/>
          <w:color w:val="000000"/>
          <w:sz w:val="22"/>
          <w:szCs w:val="22"/>
        </w:rPr>
        <w:t xml:space="preserve"> where known;</w:t>
      </w:r>
      <w:r w:rsidR="00C328DE" w:rsidRPr="00AF7149">
        <w:rPr>
          <w:rFonts w:ascii="Segoe UI" w:hAnsi="Segoe UI" w:cs="Segoe UI"/>
          <w:color w:val="000000"/>
        </w:rPr>
        <w:br w:type="page"/>
      </w:r>
    </w:p>
    <w:p w14:paraId="0FE8A6DA" w14:textId="49A993DC" w:rsidR="00E76DA6" w:rsidRDefault="00E76DA6" w:rsidP="00C328DE">
      <w:pPr>
        <w:pStyle w:val="Blockquote"/>
        <w:numPr>
          <w:ilvl w:val="0"/>
          <w:numId w:val="30"/>
        </w:numPr>
        <w:spacing w:before="0" w:after="120"/>
        <w:ind w:left="709" w:right="-255" w:hanging="425"/>
        <w:jc w:val="both"/>
        <w:rPr>
          <w:rFonts w:ascii="Segoe UI" w:hAnsi="Segoe UI" w:cs="Segoe UI"/>
          <w:color w:val="000000"/>
          <w:sz w:val="22"/>
          <w:szCs w:val="22"/>
        </w:rPr>
      </w:pPr>
      <w:r w:rsidRPr="00A0024E">
        <w:rPr>
          <w:rFonts w:ascii="Segoe UI" w:hAnsi="Segoe UI" w:cs="Segoe UI"/>
          <w:color w:val="000000"/>
          <w:sz w:val="22"/>
          <w:szCs w:val="22"/>
        </w:rPr>
        <w:lastRenderedPageBreak/>
        <w:t>The opportunity to discuss the process prior to the interview</w:t>
      </w:r>
      <w:r w:rsidR="009F4A3C">
        <w:rPr>
          <w:rFonts w:ascii="Segoe UI" w:hAnsi="Segoe UI" w:cs="Segoe UI"/>
          <w:color w:val="000000"/>
          <w:sz w:val="22"/>
          <w:szCs w:val="22"/>
        </w:rPr>
        <w:t>;</w:t>
      </w:r>
    </w:p>
    <w:p w14:paraId="095DA2A8" w14:textId="344DD048" w:rsidR="00463051" w:rsidRDefault="00463051" w:rsidP="00F52168">
      <w:pPr>
        <w:pStyle w:val="Blockquote"/>
        <w:numPr>
          <w:ilvl w:val="0"/>
          <w:numId w:val="30"/>
        </w:numPr>
        <w:spacing w:before="0" w:after="0"/>
        <w:ind w:left="709" w:right="-253" w:hanging="425"/>
        <w:jc w:val="both"/>
        <w:rPr>
          <w:rFonts w:ascii="Segoe UI" w:hAnsi="Segoe UI" w:cs="Segoe UI"/>
          <w:color w:val="000000"/>
          <w:sz w:val="22"/>
          <w:szCs w:val="22"/>
        </w:rPr>
      </w:pPr>
      <w:r>
        <w:rPr>
          <w:rFonts w:ascii="Segoe UI" w:hAnsi="Segoe UI" w:cs="Segoe UI"/>
          <w:color w:val="000000"/>
          <w:sz w:val="22"/>
          <w:szCs w:val="22"/>
        </w:rPr>
        <w:t>Details of acceptable documents for confirming identification and right to work.</w:t>
      </w:r>
    </w:p>
    <w:p w14:paraId="043B7DA5" w14:textId="77777777" w:rsidR="00024B5F" w:rsidRDefault="00024B5F">
      <w:pPr>
        <w:rPr>
          <w:rFonts w:ascii="Segoe UI" w:hAnsi="Segoe UI" w:cs="Segoe UI"/>
          <w:color w:val="000000"/>
        </w:rPr>
      </w:pPr>
    </w:p>
    <w:p w14:paraId="6B55B91B" w14:textId="1BBF1699" w:rsidR="00E76DA6" w:rsidRDefault="00E76DA6" w:rsidP="00F52168">
      <w:pPr>
        <w:pStyle w:val="Blockquote"/>
        <w:spacing w:before="0" w:after="0"/>
        <w:ind w:left="284" w:right="-253" w:hanging="568"/>
        <w:jc w:val="both"/>
        <w:rPr>
          <w:rFonts w:ascii="Segoe UI" w:hAnsi="Segoe UI" w:cs="Segoe UI"/>
          <w:sz w:val="22"/>
          <w:szCs w:val="22"/>
          <w:highlight w:val="yellow"/>
        </w:rPr>
      </w:pPr>
      <w:r w:rsidRPr="00A0024E">
        <w:rPr>
          <w:rFonts w:ascii="Segoe UI" w:hAnsi="Segoe UI" w:cs="Segoe UI"/>
          <w:sz w:val="22"/>
          <w:szCs w:val="22"/>
        </w:rPr>
        <w:t>8.2</w:t>
      </w:r>
      <w:r w:rsidRPr="00A0024E">
        <w:rPr>
          <w:rFonts w:ascii="Segoe UI" w:hAnsi="Segoe UI" w:cs="Segoe UI"/>
          <w:sz w:val="22"/>
          <w:szCs w:val="22"/>
        </w:rPr>
        <w:tab/>
      </w:r>
      <w:r w:rsidRPr="00091442">
        <w:rPr>
          <w:rFonts w:ascii="Segoe UI" w:hAnsi="Segoe UI" w:cs="Segoe UI"/>
          <w:sz w:val="22"/>
          <w:szCs w:val="22"/>
        </w:rPr>
        <w:t xml:space="preserve">The Trust will pay reasonable expenses </w:t>
      </w:r>
      <w:r w:rsidR="00091442" w:rsidRPr="00091442">
        <w:rPr>
          <w:rFonts w:ascii="Segoe UI" w:hAnsi="Segoe UI" w:cs="Segoe UI"/>
          <w:sz w:val="22"/>
          <w:szCs w:val="22"/>
        </w:rPr>
        <w:t>for attending interview</w:t>
      </w:r>
      <w:r w:rsidR="00091442">
        <w:rPr>
          <w:rFonts w:ascii="Segoe UI" w:hAnsi="Segoe UI" w:cs="Segoe UI"/>
          <w:sz w:val="22"/>
          <w:szCs w:val="22"/>
        </w:rPr>
        <w:t>s</w:t>
      </w:r>
      <w:r w:rsidR="00091442" w:rsidRPr="00091442">
        <w:rPr>
          <w:rFonts w:ascii="Segoe UI" w:hAnsi="Segoe UI" w:cs="Segoe UI"/>
          <w:sz w:val="22"/>
          <w:szCs w:val="22"/>
        </w:rPr>
        <w:t xml:space="preserve"> </w:t>
      </w:r>
      <w:r w:rsidR="007819A1" w:rsidRPr="00091442">
        <w:rPr>
          <w:rFonts w:ascii="Segoe UI" w:hAnsi="Segoe UI" w:cs="Segoe UI"/>
          <w:sz w:val="22"/>
          <w:szCs w:val="22"/>
        </w:rPr>
        <w:t>at</w:t>
      </w:r>
      <w:r w:rsidRPr="00091442">
        <w:rPr>
          <w:rFonts w:ascii="Segoe UI" w:hAnsi="Segoe UI" w:cs="Segoe UI"/>
          <w:sz w:val="22"/>
          <w:szCs w:val="22"/>
        </w:rPr>
        <w:t xml:space="preserve"> </w:t>
      </w:r>
      <w:r w:rsidR="00091442" w:rsidRPr="00091442">
        <w:rPr>
          <w:rFonts w:ascii="Segoe UI" w:hAnsi="Segoe UI" w:cs="Segoe UI"/>
          <w:sz w:val="22"/>
          <w:szCs w:val="22"/>
        </w:rPr>
        <w:t>the discretion of the Headteacher/Senior Manager in exceptional circumstances and only on the production of valid invoices or receipts</w:t>
      </w:r>
      <w:r w:rsidR="00E80D97">
        <w:rPr>
          <w:rFonts w:ascii="Segoe UI" w:hAnsi="Segoe UI" w:cs="Segoe UI"/>
          <w:sz w:val="22"/>
          <w:szCs w:val="22"/>
        </w:rPr>
        <w:t xml:space="preserve">, in accordance with the rates shown in the Trust’s Finance </w:t>
      </w:r>
      <w:r w:rsidR="00E80D97" w:rsidRPr="00927BFA">
        <w:rPr>
          <w:rFonts w:ascii="Segoe UI" w:hAnsi="Segoe UI" w:cs="Segoe UI"/>
          <w:sz w:val="22"/>
          <w:szCs w:val="22"/>
        </w:rPr>
        <w:t>Policy</w:t>
      </w:r>
      <w:r w:rsidR="00091442" w:rsidRPr="00927BFA">
        <w:rPr>
          <w:rFonts w:ascii="Segoe UI" w:hAnsi="Segoe UI" w:cs="Segoe UI"/>
          <w:sz w:val="22"/>
          <w:szCs w:val="22"/>
        </w:rPr>
        <w:t xml:space="preserve">.  </w:t>
      </w:r>
      <w:r w:rsidR="00927BFA" w:rsidRPr="00927BFA">
        <w:rPr>
          <w:rFonts w:ascii="Segoe UI" w:hAnsi="Segoe UI" w:cs="Segoe UI"/>
          <w:color w:val="000000"/>
          <w:sz w:val="22"/>
          <w:szCs w:val="22"/>
        </w:rPr>
        <w:t>Prior approval is required by the Headteacher</w:t>
      </w:r>
      <w:r w:rsidR="00927BFA">
        <w:rPr>
          <w:rFonts w:ascii="Segoe UI" w:hAnsi="Segoe UI" w:cs="Segoe UI"/>
          <w:color w:val="000000"/>
          <w:sz w:val="22"/>
          <w:szCs w:val="22"/>
        </w:rPr>
        <w:t>/Senior Manager</w:t>
      </w:r>
      <w:r w:rsidR="00927BFA" w:rsidRPr="00927BFA">
        <w:rPr>
          <w:rFonts w:ascii="Segoe UI" w:hAnsi="Segoe UI" w:cs="Segoe UI"/>
          <w:color w:val="000000"/>
          <w:sz w:val="22"/>
          <w:szCs w:val="22"/>
        </w:rPr>
        <w:t xml:space="preserve"> as appropriate</w:t>
      </w:r>
      <w:r w:rsidR="00927BFA">
        <w:rPr>
          <w:rFonts w:ascii="Segoe UI" w:hAnsi="Segoe UI" w:cs="Segoe UI"/>
          <w:color w:val="000000"/>
          <w:sz w:val="22"/>
          <w:szCs w:val="22"/>
        </w:rPr>
        <w:t xml:space="preserve">.  </w:t>
      </w:r>
      <w:r w:rsidRPr="00927BFA">
        <w:rPr>
          <w:rFonts w:ascii="Segoe UI" w:hAnsi="Segoe UI" w:cs="Segoe UI"/>
          <w:sz w:val="22"/>
          <w:szCs w:val="22"/>
        </w:rPr>
        <w:t>Travel arrangements for candidates</w:t>
      </w:r>
      <w:r w:rsidRPr="00091442">
        <w:rPr>
          <w:rFonts w:ascii="Segoe UI" w:hAnsi="Segoe UI" w:cs="Segoe UI"/>
          <w:sz w:val="22"/>
          <w:szCs w:val="22"/>
        </w:rPr>
        <w:t xml:space="preserve"> based overseas should be discussed with the Headteacher</w:t>
      </w:r>
      <w:r w:rsidR="00091442">
        <w:rPr>
          <w:rFonts w:ascii="Segoe UI" w:hAnsi="Segoe UI" w:cs="Segoe UI"/>
          <w:sz w:val="22"/>
          <w:szCs w:val="22"/>
        </w:rPr>
        <w:t>/Senior Manager,</w:t>
      </w:r>
      <w:r w:rsidR="00CB1ABA" w:rsidRPr="00091442">
        <w:rPr>
          <w:rFonts w:ascii="Segoe UI" w:hAnsi="Segoe UI" w:cs="Segoe UI"/>
          <w:sz w:val="22"/>
          <w:szCs w:val="22"/>
        </w:rPr>
        <w:t xml:space="preserve"> but the Trust will normally </w:t>
      </w:r>
      <w:r w:rsidR="00091442" w:rsidRPr="00091442">
        <w:rPr>
          <w:rFonts w:ascii="Segoe UI" w:hAnsi="Segoe UI" w:cs="Segoe UI"/>
          <w:sz w:val="22"/>
          <w:szCs w:val="22"/>
        </w:rPr>
        <w:t xml:space="preserve">only </w:t>
      </w:r>
      <w:r w:rsidR="00CB1ABA" w:rsidRPr="00091442">
        <w:rPr>
          <w:rFonts w:ascii="Segoe UI" w:hAnsi="Segoe UI" w:cs="Segoe UI"/>
          <w:sz w:val="22"/>
          <w:szCs w:val="22"/>
        </w:rPr>
        <w:t>pay for expenses incurred in the UK</w:t>
      </w:r>
      <w:r w:rsidR="00091442" w:rsidRPr="00091442">
        <w:rPr>
          <w:rFonts w:ascii="Segoe UI" w:hAnsi="Segoe UI" w:cs="Segoe UI"/>
          <w:sz w:val="22"/>
          <w:szCs w:val="22"/>
        </w:rPr>
        <w:t>.</w:t>
      </w:r>
    </w:p>
    <w:p w14:paraId="441CFA2F" w14:textId="51B8DEBB" w:rsidR="009F4A3C" w:rsidRDefault="009F4A3C">
      <w:pPr>
        <w:rPr>
          <w:rFonts w:ascii="Segoe UI" w:hAnsi="Segoe UI" w:cs="Segoe UI"/>
          <w:snapToGrid w:val="0"/>
          <w:lang w:eastAsia="en-US"/>
        </w:rPr>
      </w:pPr>
    </w:p>
    <w:p w14:paraId="549436D2" w14:textId="61BE399A" w:rsidR="00F52168" w:rsidRDefault="00E76DA6" w:rsidP="00F52168">
      <w:pPr>
        <w:pStyle w:val="Blockquote"/>
        <w:spacing w:before="0" w:after="0"/>
        <w:ind w:left="284" w:right="-253" w:hanging="568"/>
        <w:jc w:val="both"/>
        <w:rPr>
          <w:rFonts w:ascii="Segoe UI" w:hAnsi="Segoe UI" w:cs="Segoe UI"/>
          <w:color w:val="000000"/>
          <w:sz w:val="22"/>
          <w:szCs w:val="22"/>
        </w:rPr>
      </w:pPr>
      <w:r w:rsidRPr="00A0024E">
        <w:rPr>
          <w:rFonts w:ascii="Segoe UI" w:hAnsi="Segoe UI" w:cs="Segoe UI"/>
          <w:color w:val="000000"/>
          <w:sz w:val="22"/>
          <w:szCs w:val="22"/>
        </w:rPr>
        <w:t>8.3</w:t>
      </w:r>
      <w:r w:rsidRPr="00A0024E">
        <w:rPr>
          <w:rFonts w:ascii="Segoe UI" w:hAnsi="Segoe UI" w:cs="Segoe UI"/>
          <w:color w:val="000000"/>
          <w:sz w:val="22"/>
          <w:szCs w:val="22"/>
        </w:rPr>
        <w:tab/>
        <w:t>A range of assessment methods may be used</w:t>
      </w:r>
      <w:r w:rsidR="00351540">
        <w:rPr>
          <w:rFonts w:ascii="Segoe UI" w:hAnsi="Segoe UI" w:cs="Segoe UI"/>
          <w:color w:val="000000"/>
          <w:sz w:val="22"/>
          <w:szCs w:val="22"/>
        </w:rPr>
        <w:t>,</w:t>
      </w:r>
      <w:r w:rsidRPr="00A0024E">
        <w:rPr>
          <w:rFonts w:ascii="Segoe UI" w:hAnsi="Segoe UI" w:cs="Segoe UI"/>
          <w:color w:val="000000"/>
          <w:sz w:val="22"/>
          <w:szCs w:val="22"/>
        </w:rPr>
        <w:t xml:space="preserve"> including: </w:t>
      </w:r>
      <w:r w:rsidR="00CB1ABA" w:rsidRPr="00A0024E">
        <w:rPr>
          <w:rFonts w:ascii="Segoe UI" w:hAnsi="Segoe UI" w:cs="Segoe UI"/>
          <w:color w:val="000000"/>
          <w:sz w:val="22"/>
          <w:szCs w:val="22"/>
        </w:rPr>
        <w:t xml:space="preserve"> </w:t>
      </w:r>
      <w:r w:rsidRPr="00A0024E">
        <w:rPr>
          <w:rFonts w:ascii="Segoe UI" w:hAnsi="Segoe UI" w:cs="Segoe UI"/>
          <w:color w:val="000000"/>
          <w:sz w:val="22"/>
          <w:szCs w:val="22"/>
        </w:rPr>
        <w:t xml:space="preserve">interview questions, completion of relevant task or exercises, presentations, practical tasks, etc. </w:t>
      </w:r>
      <w:r w:rsidR="00CB1ABA" w:rsidRPr="00A0024E">
        <w:rPr>
          <w:rFonts w:ascii="Segoe UI" w:hAnsi="Segoe UI" w:cs="Segoe UI"/>
          <w:color w:val="000000"/>
          <w:sz w:val="22"/>
          <w:szCs w:val="22"/>
        </w:rPr>
        <w:t xml:space="preserve"> </w:t>
      </w:r>
      <w:r w:rsidRPr="00A0024E">
        <w:rPr>
          <w:rFonts w:ascii="Segoe UI" w:hAnsi="Segoe UI" w:cs="Segoe UI"/>
          <w:color w:val="000000"/>
          <w:sz w:val="22"/>
          <w:szCs w:val="22"/>
        </w:rPr>
        <w:t>The panel will complete an interview summary form to explain how candidates have or have not met the requirements of the role.</w:t>
      </w:r>
    </w:p>
    <w:p w14:paraId="59B4A75B" w14:textId="77777777" w:rsidR="009F4A3C" w:rsidRDefault="009F4A3C" w:rsidP="00F52168">
      <w:pPr>
        <w:pStyle w:val="Blockquote"/>
        <w:spacing w:before="0" w:after="0"/>
        <w:ind w:left="284" w:right="-253" w:hanging="568"/>
        <w:jc w:val="both"/>
        <w:rPr>
          <w:rFonts w:ascii="Segoe UI" w:hAnsi="Segoe UI" w:cs="Segoe UI"/>
          <w:color w:val="000000"/>
        </w:rPr>
      </w:pPr>
    </w:p>
    <w:p w14:paraId="3B8BAE91" w14:textId="4DF0FA23" w:rsidR="00351540" w:rsidRPr="003D6A0F" w:rsidRDefault="00E76DA6" w:rsidP="00F52168">
      <w:pPr>
        <w:pStyle w:val="Blockquote"/>
        <w:spacing w:before="0" w:after="0"/>
        <w:ind w:left="284" w:right="-253" w:hanging="568"/>
        <w:jc w:val="both"/>
        <w:rPr>
          <w:rFonts w:ascii="Segoe UI" w:hAnsi="Segoe UI" w:cs="Segoe UI"/>
          <w:sz w:val="22"/>
          <w:szCs w:val="22"/>
        </w:rPr>
      </w:pPr>
      <w:r w:rsidRPr="00351540">
        <w:rPr>
          <w:rFonts w:ascii="Segoe UI" w:hAnsi="Segoe UI" w:cs="Segoe UI"/>
          <w:color w:val="000000"/>
          <w:sz w:val="22"/>
          <w:szCs w:val="22"/>
        </w:rPr>
        <w:t>8.4</w:t>
      </w:r>
      <w:r w:rsidRPr="00351540">
        <w:rPr>
          <w:rFonts w:ascii="Segoe UI" w:hAnsi="Segoe UI" w:cs="Segoe UI"/>
          <w:color w:val="000000"/>
          <w:sz w:val="22"/>
          <w:szCs w:val="22"/>
        </w:rPr>
        <w:tab/>
      </w:r>
      <w:r w:rsidRPr="00351540">
        <w:rPr>
          <w:rFonts w:ascii="Segoe UI" w:hAnsi="Segoe UI" w:cs="Segoe UI"/>
          <w:sz w:val="22"/>
          <w:szCs w:val="22"/>
        </w:rPr>
        <w:t xml:space="preserve">Selection techniques will be determined by the post but all posts will </w:t>
      </w:r>
      <w:r w:rsidR="00471885">
        <w:rPr>
          <w:rFonts w:ascii="Segoe UI" w:hAnsi="Segoe UI" w:cs="Segoe UI"/>
          <w:sz w:val="22"/>
          <w:szCs w:val="22"/>
        </w:rPr>
        <w:t xml:space="preserve">normally </w:t>
      </w:r>
      <w:r w:rsidRPr="00351540">
        <w:rPr>
          <w:rFonts w:ascii="Segoe UI" w:hAnsi="Segoe UI" w:cs="Segoe UI"/>
          <w:sz w:val="22"/>
          <w:szCs w:val="22"/>
        </w:rPr>
        <w:t xml:space="preserve">include one or more </w:t>
      </w:r>
      <w:r w:rsidR="00351540" w:rsidRPr="00351540">
        <w:rPr>
          <w:rFonts w:ascii="Segoe UI" w:hAnsi="Segoe UI" w:cs="Segoe UI"/>
          <w:sz w:val="22"/>
          <w:szCs w:val="22"/>
        </w:rPr>
        <w:t xml:space="preserve">formal </w:t>
      </w:r>
      <w:r w:rsidRPr="00351540">
        <w:rPr>
          <w:rFonts w:ascii="Segoe UI" w:hAnsi="Segoe UI" w:cs="Segoe UI"/>
          <w:sz w:val="22"/>
          <w:szCs w:val="22"/>
        </w:rPr>
        <w:t>face-to-</w:t>
      </w:r>
      <w:r w:rsidRPr="003D6A0F">
        <w:rPr>
          <w:rFonts w:ascii="Segoe UI" w:hAnsi="Segoe UI" w:cs="Segoe UI"/>
          <w:sz w:val="22"/>
          <w:szCs w:val="22"/>
        </w:rPr>
        <w:t>face interview</w:t>
      </w:r>
      <w:r w:rsidR="00A10C46" w:rsidRPr="003D6A0F">
        <w:rPr>
          <w:rFonts w:ascii="Segoe UI" w:hAnsi="Segoe UI" w:cs="Segoe UI"/>
          <w:sz w:val="22"/>
          <w:szCs w:val="22"/>
        </w:rPr>
        <w:t>s</w:t>
      </w:r>
      <w:r w:rsidRPr="003D6A0F">
        <w:rPr>
          <w:rFonts w:ascii="Segoe UI" w:hAnsi="Segoe UI" w:cs="Segoe UI"/>
          <w:sz w:val="22"/>
          <w:szCs w:val="22"/>
        </w:rPr>
        <w:t>.</w:t>
      </w:r>
      <w:r w:rsidR="00F52168" w:rsidRPr="003D6A0F">
        <w:rPr>
          <w:rFonts w:ascii="Segoe UI" w:hAnsi="Segoe UI" w:cs="Segoe UI"/>
          <w:sz w:val="22"/>
          <w:szCs w:val="22"/>
        </w:rPr>
        <w:t xml:space="preserve"> </w:t>
      </w:r>
      <w:r w:rsidR="00927BFA" w:rsidRPr="003D6A0F">
        <w:rPr>
          <w:rFonts w:ascii="Segoe UI" w:hAnsi="Segoe UI" w:cs="Segoe UI"/>
          <w:sz w:val="22"/>
          <w:szCs w:val="22"/>
        </w:rPr>
        <w:t xml:space="preserve"> In exceptional circumstances</w:t>
      </w:r>
      <w:r w:rsidR="003D6A0F" w:rsidRPr="003D6A0F">
        <w:rPr>
          <w:rFonts w:ascii="Segoe UI" w:hAnsi="Segoe UI" w:cs="Segoe UI"/>
          <w:sz w:val="22"/>
          <w:szCs w:val="22"/>
        </w:rPr>
        <w:t>,</w:t>
      </w:r>
      <w:r w:rsidR="00927BFA" w:rsidRPr="003D6A0F">
        <w:rPr>
          <w:rFonts w:ascii="Segoe UI" w:hAnsi="Segoe UI" w:cs="Segoe UI"/>
          <w:sz w:val="22"/>
          <w:szCs w:val="22"/>
        </w:rPr>
        <w:t xml:space="preserve"> when it is not possible to conduct face-to-fact interviews, </w:t>
      </w:r>
      <w:r w:rsidR="003D6A0F" w:rsidRPr="003D6A0F">
        <w:rPr>
          <w:rFonts w:ascii="Segoe UI" w:hAnsi="Segoe UI" w:cs="Segoe UI"/>
          <w:color w:val="000000"/>
          <w:sz w:val="22"/>
          <w:szCs w:val="22"/>
        </w:rPr>
        <w:t>i</w:t>
      </w:r>
      <w:r w:rsidR="00927BFA" w:rsidRPr="003D6A0F">
        <w:rPr>
          <w:rFonts w:ascii="Segoe UI" w:hAnsi="Segoe UI" w:cs="Segoe UI"/>
          <w:color w:val="000000"/>
          <w:sz w:val="22"/>
          <w:szCs w:val="22"/>
        </w:rPr>
        <w:t>nterviews will be conducted as live video meetings via Microsoft Teams</w:t>
      </w:r>
      <w:r w:rsidR="003D6A0F" w:rsidRPr="003D6A0F">
        <w:rPr>
          <w:rFonts w:ascii="Segoe UI" w:hAnsi="Segoe UI" w:cs="Segoe UI"/>
          <w:color w:val="000000"/>
          <w:sz w:val="22"/>
          <w:szCs w:val="22"/>
        </w:rPr>
        <w:t xml:space="preserve"> in accordance with the Trust’s Online Job Interview Protocols</w:t>
      </w:r>
      <w:r w:rsidR="00927BFA" w:rsidRPr="003D6A0F">
        <w:rPr>
          <w:rFonts w:ascii="Segoe UI" w:hAnsi="Segoe UI" w:cs="Segoe UI"/>
          <w:color w:val="000000"/>
          <w:sz w:val="22"/>
          <w:szCs w:val="22"/>
        </w:rPr>
        <w:t xml:space="preserve">.  </w:t>
      </w:r>
      <w:r w:rsidR="003D6A0F" w:rsidRPr="003D6A0F">
        <w:rPr>
          <w:rFonts w:ascii="Segoe UI" w:hAnsi="Segoe UI" w:cs="Segoe UI"/>
          <w:color w:val="000000"/>
          <w:sz w:val="22"/>
          <w:szCs w:val="22"/>
        </w:rPr>
        <w:t>I</w:t>
      </w:r>
      <w:r w:rsidR="00927BFA" w:rsidRPr="003D6A0F">
        <w:rPr>
          <w:rFonts w:ascii="Segoe UI" w:hAnsi="Segoe UI" w:cs="Segoe UI"/>
          <w:color w:val="000000"/>
          <w:sz w:val="22"/>
          <w:szCs w:val="22"/>
        </w:rPr>
        <w:t xml:space="preserve">n advance of the interview day, guidance on how to login to the app will be issued </w:t>
      </w:r>
      <w:r w:rsidR="003D6A0F" w:rsidRPr="003D6A0F">
        <w:rPr>
          <w:rFonts w:ascii="Segoe UI" w:hAnsi="Segoe UI" w:cs="Segoe UI"/>
          <w:color w:val="000000"/>
          <w:sz w:val="22"/>
          <w:szCs w:val="22"/>
        </w:rPr>
        <w:t xml:space="preserve">to candidates </w:t>
      </w:r>
      <w:r w:rsidR="00927BFA" w:rsidRPr="003D6A0F">
        <w:rPr>
          <w:rFonts w:ascii="Segoe UI" w:hAnsi="Segoe UI" w:cs="Segoe UI"/>
          <w:color w:val="000000"/>
          <w:sz w:val="22"/>
          <w:szCs w:val="22"/>
        </w:rPr>
        <w:t>and technical support will be offered where required.</w:t>
      </w:r>
    </w:p>
    <w:p w14:paraId="498B3126" w14:textId="77777777" w:rsidR="00F52168" w:rsidRPr="003D6A0F" w:rsidRDefault="00F52168" w:rsidP="00F52168">
      <w:pPr>
        <w:pStyle w:val="Blockquote"/>
        <w:spacing w:before="0" w:after="0"/>
        <w:ind w:left="284" w:right="-253" w:hanging="568"/>
        <w:jc w:val="both"/>
        <w:rPr>
          <w:rFonts w:ascii="Segoe UI" w:hAnsi="Segoe UI" w:cs="Segoe UI"/>
          <w:sz w:val="22"/>
          <w:szCs w:val="22"/>
        </w:rPr>
      </w:pPr>
    </w:p>
    <w:p w14:paraId="62FFFC9E" w14:textId="1F2B44B7" w:rsidR="00E76DA6" w:rsidRPr="00351540" w:rsidRDefault="00E76DA6" w:rsidP="00F52168">
      <w:pPr>
        <w:pStyle w:val="Blockquote"/>
        <w:spacing w:before="0" w:after="0"/>
        <w:ind w:left="284" w:right="-253" w:hanging="568"/>
        <w:jc w:val="both"/>
        <w:rPr>
          <w:rFonts w:ascii="Segoe UI" w:hAnsi="Segoe UI" w:cs="Segoe UI"/>
          <w:sz w:val="22"/>
          <w:szCs w:val="22"/>
        </w:rPr>
      </w:pPr>
      <w:r w:rsidRPr="00351540">
        <w:rPr>
          <w:rFonts w:ascii="Segoe UI" w:hAnsi="Segoe UI" w:cs="Segoe UI"/>
          <w:sz w:val="22"/>
          <w:szCs w:val="22"/>
        </w:rPr>
        <w:t>8.5</w:t>
      </w:r>
      <w:r w:rsidRPr="00351540">
        <w:rPr>
          <w:rFonts w:ascii="Segoe UI" w:hAnsi="Segoe UI" w:cs="Segoe UI"/>
          <w:sz w:val="22"/>
          <w:szCs w:val="22"/>
        </w:rPr>
        <w:tab/>
        <w:t xml:space="preserve">The interview process will allow the panel to ask questions in order to evaluate suitability for the post, clarify any discrepancies in the information given prior to interview, allow candidates to demonstrate their ability to safeguard and protect the welfare of children and young people and to allow candidates to declare any information likely to appear on a DBS disclosure. </w:t>
      </w:r>
    </w:p>
    <w:p w14:paraId="59F7E1F7" w14:textId="77777777" w:rsidR="00351540" w:rsidRPr="00A0024E" w:rsidRDefault="00351540" w:rsidP="00F52168">
      <w:pPr>
        <w:pStyle w:val="Blockquote"/>
        <w:spacing w:before="0" w:after="0"/>
        <w:ind w:left="284" w:right="-253" w:hanging="568"/>
        <w:jc w:val="both"/>
        <w:rPr>
          <w:rFonts w:ascii="Segoe UI" w:hAnsi="Segoe UI" w:cs="Segoe UI"/>
          <w:sz w:val="22"/>
          <w:szCs w:val="22"/>
          <w:highlight w:val="yellow"/>
        </w:rPr>
      </w:pPr>
    </w:p>
    <w:p w14:paraId="118B2260" w14:textId="1EFC05ED" w:rsidR="00E76DA6" w:rsidRPr="00351540" w:rsidRDefault="00E76DA6" w:rsidP="00F52168">
      <w:pPr>
        <w:pStyle w:val="Blockquote"/>
        <w:spacing w:before="0" w:after="0"/>
        <w:ind w:left="284" w:right="-253" w:hanging="568"/>
        <w:jc w:val="both"/>
        <w:rPr>
          <w:rFonts w:ascii="Segoe UI" w:hAnsi="Segoe UI" w:cs="Segoe UI"/>
          <w:sz w:val="22"/>
          <w:szCs w:val="22"/>
        </w:rPr>
      </w:pPr>
      <w:r w:rsidRPr="00351540">
        <w:rPr>
          <w:rFonts w:ascii="Segoe UI" w:hAnsi="Segoe UI" w:cs="Segoe UI"/>
          <w:sz w:val="22"/>
          <w:szCs w:val="22"/>
        </w:rPr>
        <w:t>8.6</w:t>
      </w:r>
      <w:r w:rsidRPr="00351540">
        <w:rPr>
          <w:rFonts w:ascii="Segoe UI" w:hAnsi="Segoe UI" w:cs="Segoe UI"/>
          <w:sz w:val="22"/>
          <w:szCs w:val="22"/>
        </w:rPr>
        <w:tab/>
        <w:t xml:space="preserve">Responses to all interview questions will be recorded by the panel members. </w:t>
      </w:r>
      <w:r w:rsidR="003C0E29" w:rsidRPr="00351540">
        <w:rPr>
          <w:rFonts w:ascii="Segoe UI" w:hAnsi="Segoe UI" w:cs="Segoe UI"/>
          <w:sz w:val="22"/>
          <w:szCs w:val="22"/>
        </w:rPr>
        <w:t xml:space="preserve"> </w:t>
      </w:r>
      <w:r w:rsidRPr="00351540">
        <w:rPr>
          <w:rFonts w:ascii="Segoe UI" w:hAnsi="Segoe UI" w:cs="Segoe UI"/>
          <w:sz w:val="22"/>
          <w:szCs w:val="22"/>
        </w:rPr>
        <w:t xml:space="preserve">At least one question relating to the safeguarding of children will be asked during the </w:t>
      </w:r>
      <w:r w:rsidR="00351540" w:rsidRPr="00351540">
        <w:rPr>
          <w:rFonts w:ascii="Segoe UI" w:hAnsi="Segoe UI" w:cs="Segoe UI"/>
          <w:sz w:val="22"/>
          <w:szCs w:val="22"/>
        </w:rPr>
        <w:t xml:space="preserve">formal </w:t>
      </w:r>
      <w:r w:rsidRPr="00351540">
        <w:rPr>
          <w:rFonts w:ascii="Segoe UI" w:hAnsi="Segoe UI" w:cs="Segoe UI"/>
          <w:sz w:val="22"/>
          <w:szCs w:val="22"/>
        </w:rPr>
        <w:t>interview.</w:t>
      </w:r>
    </w:p>
    <w:p w14:paraId="6B2032CA" w14:textId="77777777" w:rsidR="00351540" w:rsidRPr="00A0024E" w:rsidRDefault="00351540" w:rsidP="00F52168">
      <w:pPr>
        <w:pStyle w:val="Blockquote"/>
        <w:spacing w:before="0" w:after="0"/>
        <w:ind w:left="284" w:right="-253" w:hanging="568"/>
        <w:jc w:val="both"/>
        <w:rPr>
          <w:rFonts w:ascii="Segoe UI" w:hAnsi="Segoe UI" w:cs="Segoe UI"/>
          <w:sz w:val="22"/>
          <w:szCs w:val="22"/>
        </w:rPr>
      </w:pPr>
    </w:p>
    <w:p w14:paraId="21B282B6" w14:textId="74A305FF" w:rsidR="00E76DA6" w:rsidRPr="00A0024E" w:rsidRDefault="00E76DA6" w:rsidP="00F52168">
      <w:pPr>
        <w:pStyle w:val="Blockquote"/>
        <w:spacing w:before="0" w:after="0"/>
        <w:ind w:left="284" w:right="-253" w:hanging="568"/>
        <w:jc w:val="both"/>
        <w:rPr>
          <w:rFonts w:ascii="Segoe UI" w:hAnsi="Segoe UI" w:cs="Segoe UI"/>
          <w:sz w:val="22"/>
          <w:szCs w:val="22"/>
        </w:rPr>
      </w:pPr>
      <w:r w:rsidRPr="00351540">
        <w:rPr>
          <w:rFonts w:ascii="Segoe UI" w:hAnsi="Segoe UI" w:cs="Segoe UI"/>
          <w:sz w:val="22"/>
          <w:szCs w:val="22"/>
        </w:rPr>
        <w:t>8.7</w:t>
      </w:r>
      <w:r w:rsidRPr="00351540">
        <w:rPr>
          <w:rFonts w:ascii="Segoe UI" w:hAnsi="Segoe UI" w:cs="Segoe UI"/>
          <w:sz w:val="22"/>
          <w:szCs w:val="22"/>
        </w:rPr>
        <w:tab/>
        <w:t>If there is no suitable candidate, the Headteacher</w:t>
      </w:r>
      <w:r w:rsidR="003C0E29" w:rsidRPr="00351540">
        <w:rPr>
          <w:rFonts w:ascii="Segoe UI" w:hAnsi="Segoe UI" w:cs="Segoe UI"/>
          <w:sz w:val="22"/>
          <w:szCs w:val="22"/>
        </w:rPr>
        <w:t>/Senior Manager</w:t>
      </w:r>
      <w:r w:rsidRPr="00351540">
        <w:rPr>
          <w:rFonts w:ascii="Segoe UI" w:hAnsi="Segoe UI" w:cs="Segoe UI"/>
          <w:sz w:val="22"/>
          <w:szCs w:val="22"/>
        </w:rPr>
        <w:t xml:space="preserve"> will review the initial recruitment process to identify whether any improvements or changes should be made.</w:t>
      </w:r>
      <w:r w:rsidR="00A10C46" w:rsidRPr="00351540">
        <w:rPr>
          <w:rFonts w:ascii="Segoe UI" w:hAnsi="Segoe UI" w:cs="Segoe UI"/>
          <w:sz w:val="22"/>
          <w:szCs w:val="22"/>
        </w:rPr>
        <w:t xml:space="preserve"> </w:t>
      </w:r>
      <w:r w:rsidRPr="00351540">
        <w:rPr>
          <w:rFonts w:ascii="Segoe UI" w:hAnsi="Segoe UI" w:cs="Segoe UI"/>
          <w:sz w:val="22"/>
          <w:szCs w:val="22"/>
        </w:rPr>
        <w:t xml:space="preserve"> This may include reviewing the post in relation to the market, media used, the timing of the advert and the selection process.  The Headteacher</w:t>
      </w:r>
      <w:r w:rsidR="00A10C46" w:rsidRPr="00351540">
        <w:rPr>
          <w:rFonts w:ascii="Segoe UI" w:hAnsi="Segoe UI" w:cs="Segoe UI"/>
          <w:sz w:val="22"/>
          <w:szCs w:val="22"/>
        </w:rPr>
        <w:t>/Senior Manager</w:t>
      </w:r>
      <w:r w:rsidRPr="00351540">
        <w:rPr>
          <w:rFonts w:ascii="Segoe UI" w:hAnsi="Segoe UI" w:cs="Segoe UI"/>
          <w:sz w:val="22"/>
          <w:szCs w:val="22"/>
        </w:rPr>
        <w:t xml:space="preserve"> may then decide to start the recruitment process again.</w:t>
      </w:r>
    </w:p>
    <w:p w14:paraId="584D3EAE" w14:textId="77777777" w:rsidR="00E76DA6" w:rsidRPr="00A0024E" w:rsidRDefault="00E76DA6" w:rsidP="00F52168">
      <w:pPr>
        <w:pStyle w:val="Blockquote"/>
        <w:spacing w:before="0" w:after="0"/>
        <w:ind w:left="284" w:right="-253" w:hanging="568"/>
        <w:jc w:val="both"/>
        <w:rPr>
          <w:rFonts w:ascii="Segoe UI" w:hAnsi="Segoe UI" w:cs="Segoe UI"/>
          <w:color w:val="000000"/>
          <w:sz w:val="22"/>
          <w:szCs w:val="22"/>
        </w:rPr>
      </w:pPr>
    </w:p>
    <w:p w14:paraId="266A8CC1" w14:textId="1FBE0FE7" w:rsidR="00E76DA6" w:rsidRDefault="00E76DA6" w:rsidP="00F52168">
      <w:pPr>
        <w:pStyle w:val="Blockquote"/>
        <w:spacing w:before="0" w:after="0"/>
        <w:ind w:left="284" w:right="-253" w:hanging="568"/>
        <w:jc w:val="both"/>
        <w:rPr>
          <w:rFonts w:ascii="Segoe UI" w:hAnsi="Segoe UI" w:cs="Segoe UI"/>
          <w:b/>
          <w:color w:val="000000"/>
          <w:sz w:val="22"/>
          <w:szCs w:val="22"/>
        </w:rPr>
      </w:pPr>
      <w:r w:rsidRPr="00A0024E">
        <w:rPr>
          <w:rFonts w:ascii="Segoe UI" w:hAnsi="Segoe UI" w:cs="Segoe UI"/>
          <w:b/>
          <w:color w:val="000000"/>
          <w:sz w:val="22"/>
          <w:szCs w:val="22"/>
        </w:rPr>
        <w:t>9.</w:t>
      </w:r>
      <w:r w:rsidRPr="00A0024E">
        <w:rPr>
          <w:rFonts w:ascii="Segoe UI" w:hAnsi="Segoe UI" w:cs="Segoe UI"/>
          <w:b/>
          <w:color w:val="000000"/>
          <w:sz w:val="22"/>
          <w:szCs w:val="22"/>
        </w:rPr>
        <w:tab/>
        <w:t xml:space="preserve">Offers of </w:t>
      </w:r>
      <w:r w:rsidR="00351540">
        <w:rPr>
          <w:rFonts w:ascii="Segoe UI" w:hAnsi="Segoe UI" w:cs="Segoe UI"/>
          <w:b/>
          <w:color w:val="000000"/>
          <w:sz w:val="22"/>
          <w:szCs w:val="22"/>
        </w:rPr>
        <w:t>E</w:t>
      </w:r>
      <w:r w:rsidRPr="00A0024E">
        <w:rPr>
          <w:rFonts w:ascii="Segoe UI" w:hAnsi="Segoe UI" w:cs="Segoe UI"/>
          <w:b/>
          <w:color w:val="000000"/>
          <w:sz w:val="22"/>
          <w:szCs w:val="22"/>
        </w:rPr>
        <w:t>mployment</w:t>
      </w:r>
    </w:p>
    <w:p w14:paraId="0F9E6166" w14:textId="77777777" w:rsidR="00351540" w:rsidRPr="00351540" w:rsidRDefault="00351540" w:rsidP="00F52168">
      <w:pPr>
        <w:pStyle w:val="Blockquote"/>
        <w:spacing w:before="0" w:after="0"/>
        <w:ind w:left="284" w:right="-253" w:hanging="568"/>
        <w:jc w:val="both"/>
        <w:rPr>
          <w:rFonts w:ascii="Segoe UI" w:hAnsi="Segoe UI" w:cs="Segoe UI"/>
          <w:color w:val="000000"/>
          <w:sz w:val="22"/>
          <w:szCs w:val="22"/>
        </w:rPr>
      </w:pPr>
    </w:p>
    <w:p w14:paraId="60A67F09" w14:textId="3A53300C" w:rsidR="00E76DA6" w:rsidRDefault="00E76DA6" w:rsidP="00F52168">
      <w:pPr>
        <w:pStyle w:val="Blockquote"/>
        <w:spacing w:before="0" w:after="0"/>
        <w:ind w:left="284" w:right="-253" w:hanging="568"/>
        <w:jc w:val="both"/>
        <w:rPr>
          <w:rFonts w:ascii="Segoe UI" w:hAnsi="Segoe UI" w:cs="Segoe UI"/>
          <w:iCs/>
          <w:color w:val="201F1E"/>
          <w:sz w:val="22"/>
          <w:szCs w:val="22"/>
          <w:bdr w:val="none" w:sz="0" w:space="0" w:color="auto" w:frame="1"/>
          <w:shd w:val="clear" w:color="auto" w:fill="FFFFFF"/>
        </w:rPr>
      </w:pPr>
      <w:r w:rsidRPr="00A0024E">
        <w:rPr>
          <w:rFonts w:ascii="Segoe UI" w:hAnsi="Segoe UI" w:cs="Segoe UI"/>
          <w:color w:val="000000"/>
          <w:sz w:val="22"/>
          <w:szCs w:val="22"/>
        </w:rPr>
        <w:t>9.1</w:t>
      </w:r>
      <w:r w:rsidRPr="00A0024E">
        <w:rPr>
          <w:rFonts w:ascii="Segoe UI" w:hAnsi="Segoe UI" w:cs="Segoe UI"/>
          <w:color w:val="000000"/>
          <w:sz w:val="22"/>
          <w:szCs w:val="22"/>
        </w:rPr>
        <w:tab/>
        <w:t>A</w:t>
      </w:r>
      <w:r w:rsidRPr="00A0024E">
        <w:rPr>
          <w:rFonts w:ascii="Segoe UI" w:hAnsi="Segoe UI" w:cs="Segoe UI"/>
          <w:iCs/>
          <w:color w:val="201F1E"/>
          <w:sz w:val="22"/>
          <w:szCs w:val="22"/>
          <w:bdr w:val="none" w:sz="0" w:space="0" w:color="auto" w:frame="1"/>
          <w:shd w:val="clear" w:color="auto" w:fill="FFFFFF"/>
        </w:rPr>
        <w:t xml:space="preserve">ll offers of employment are </w:t>
      </w:r>
      <w:r w:rsidR="00C328DE">
        <w:rPr>
          <w:rFonts w:ascii="Segoe UI" w:hAnsi="Segoe UI" w:cs="Segoe UI"/>
          <w:iCs/>
          <w:color w:val="201F1E"/>
          <w:sz w:val="22"/>
          <w:szCs w:val="22"/>
          <w:bdr w:val="none" w:sz="0" w:space="0" w:color="auto" w:frame="1"/>
          <w:shd w:val="clear" w:color="auto" w:fill="FFFFFF"/>
        </w:rPr>
        <w:t xml:space="preserve">to Cornwall Education Learning Trust and are </w:t>
      </w:r>
      <w:r w:rsidRPr="00A0024E">
        <w:rPr>
          <w:rFonts w:ascii="Segoe UI" w:hAnsi="Segoe UI" w:cs="Segoe UI"/>
          <w:iCs/>
          <w:color w:val="201F1E"/>
          <w:sz w:val="22"/>
          <w:szCs w:val="22"/>
          <w:bdr w:val="none" w:sz="0" w:space="0" w:color="auto" w:frame="1"/>
          <w:shd w:val="clear" w:color="auto" w:fill="FFFFFF"/>
        </w:rPr>
        <w:t>conditional and subject to satisfactory pre-employment checks including receipt of original qualification documents, references, medical screening, proof of eligibility to work in the UK, Childcare Disqualification check and an Enhanced Disclosure and Barring Service (DBS) check.</w:t>
      </w:r>
    </w:p>
    <w:p w14:paraId="3BDCBE82" w14:textId="77777777" w:rsidR="00C7042F" w:rsidRPr="00A0024E" w:rsidRDefault="00C7042F" w:rsidP="00F52168">
      <w:pPr>
        <w:pStyle w:val="Blockquote"/>
        <w:spacing w:before="0" w:after="0"/>
        <w:ind w:left="284" w:right="-253" w:hanging="568"/>
        <w:jc w:val="both"/>
        <w:rPr>
          <w:rFonts w:ascii="Segoe UI" w:hAnsi="Segoe UI" w:cs="Segoe UI"/>
          <w:iCs/>
          <w:color w:val="201F1E"/>
          <w:shd w:val="clear" w:color="auto" w:fill="FFFFFF"/>
        </w:rPr>
      </w:pPr>
    </w:p>
    <w:p w14:paraId="6E645B93" w14:textId="77777777" w:rsidR="00E76DA6" w:rsidRPr="00A0024E" w:rsidRDefault="00E76DA6" w:rsidP="000211C0">
      <w:pPr>
        <w:pStyle w:val="Blockquote"/>
        <w:spacing w:before="0" w:after="120"/>
        <w:ind w:left="284" w:right="-255" w:hanging="568"/>
        <w:jc w:val="both"/>
        <w:rPr>
          <w:rFonts w:ascii="Segoe UI" w:hAnsi="Segoe UI" w:cs="Segoe UI"/>
          <w:color w:val="000000"/>
          <w:sz w:val="22"/>
          <w:szCs w:val="22"/>
        </w:rPr>
      </w:pPr>
      <w:r w:rsidRPr="00A0024E">
        <w:rPr>
          <w:rFonts w:ascii="Segoe UI" w:hAnsi="Segoe UI" w:cs="Segoe UI"/>
          <w:color w:val="000000"/>
          <w:sz w:val="22"/>
          <w:szCs w:val="22"/>
        </w:rPr>
        <w:t>9.2</w:t>
      </w:r>
      <w:r w:rsidRPr="00A0024E">
        <w:rPr>
          <w:rFonts w:ascii="Segoe UI" w:hAnsi="Segoe UI" w:cs="Segoe UI"/>
          <w:color w:val="000000"/>
          <w:sz w:val="22"/>
          <w:szCs w:val="22"/>
        </w:rPr>
        <w:tab/>
        <w:t>Candidates will be required to:</w:t>
      </w:r>
    </w:p>
    <w:p w14:paraId="1B1A1868" w14:textId="2D29FC74" w:rsidR="00E76DA6" w:rsidRPr="00A0024E" w:rsidRDefault="00E76DA6" w:rsidP="000211C0">
      <w:pPr>
        <w:pStyle w:val="Blockquote"/>
        <w:numPr>
          <w:ilvl w:val="0"/>
          <w:numId w:val="31"/>
        </w:numPr>
        <w:spacing w:before="0" w:after="120"/>
        <w:ind w:left="709" w:right="-255" w:hanging="425"/>
        <w:jc w:val="both"/>
        <w:rPr>
          <w:rFonts w:ascii="Segoe UI" w:hAnsi="Segoe UI" w:cs="Segoe UI"/>
          <w:color w:val="000000"/>
          <w:sz w:val="22"/>
          <w:szCs w:val="22"/>
        </w:rPr>
      </w:pPr>
      <w:r w:rsidRPr="00A0024E">
        <w:rPr>
          <w:rFonts w:ascii="Segoe UI" w:hAnsi="Segoe UI" w:cs="Segoe UI"/>
          <w:color w:val="000000"/>
          <w:sz w:val="22"/>
          <w:szCs w:val="22"/>
        </w:rPr>
        <w:t>Provide proof of identity and eligibility to live and work in the UK</w:t>
      </w:r>
      <w:r w:rsidR="00A10C46" w:rsidRPr="00A0024E">
        <w:rPr>
          <w:rFonts w:ascii="Segoe UI" w:hAnsi="Segoe UI" w:cs="Segoe UI"/>
          <w:color w:val="000000"/>
          <w:sz w:val="22"/>
          <w:szCs w:val="22"/>
        </w:rPr>
        <w:t>;</w:t>
      </w:r>
    </w:p>
    <w:p w14:paraId="532706F3" w14:textId="589C4E19" w:rsidR="00E76DA6" w:rsidRPr="00A0024E" w:rsidRDefault="00E76DA6" w:rsidP="000211C0">
      <w:pPr>
        <w:pStyle w:val="Blockquote"/>
        <w:numPr>
          <w:ilvl w:val="0"/>
          <w:numId w:val="31"/>
        </w:numPr>
        <w:spacing w:before="0" w:after="120"/>
        <w:ind w:left="709" w:right="-255" w:hanging="425"/>
        <w:jc w:val="both"/>
        <w:rPr>
          <w:rFonts w:ascii="Segoe UI" w:hAnsi="Segoe UI" w:cs="Segoe UI"/>
          <w:color w:val="000000"/>
          <w:sz w:val="22"/>
          <w:szCs w:val="22"/>
        </w:rPr>
      </w:pPr>
      <w:r w:rsidRPr="00A0024E">
        <w:rPr>
          <w:rFonts w:ascii="Segoe UI" w:hAnsi="Segoe UI" w:cs="Segoe UI"/>
          <w:color w:val="000000"/>
          <w:sz w:val="22"/>
          <w:szCs w:val="22"/>
        </w:rPr>
        <w:t xml:space="preserve">Complete an </w:t>
      </w:r>
      <w:r w:rsidR="00C7042F">
        <w:rPr>
          <w:rFonts w:ascii="Segoe UI" w:hAnsi="Segoe UI" w:cs="Segoe UI"/>
          <w:color w:val="000000"/>
          <w:sz w:val="22"/>
          <w:szCs w:val="22"/>
        </w:rPr>
        <w:t>E</w:t>
      </w:r>
      <w:r w:rsidRPr="00A0024E">
        <w:rPr>
          <w:rFonts w:ascii="Segoe UI" w:hAnsi="Segoe UI" w:cs="Segoe UI"/>
          <w:color w:val="000000"/>
          <w:sz w:val="22"/>
          <w:szCs w:val="22"/>
        </w:rPr>
        <w:t>nhanced DBS application and receive satisfactory clearance</w:t>
      </w:r>
      <w:r w:rsidR="00A10C46" w:rsidRPr="00A0024E">
        <w:rPr>
          <w:rFonts w:ascii="Segoe UI" w:hAnsi="Segoe UI" w:cs="Segoe UI"/>
          <w:color w:val="000000"/>
          <w:sz w:val="22"/>
          <w:szCs w:val="22"/>
        </w:rPr>
        <w:t>;</w:t>
      </w:r>
    </w:p>
    <w:p w14:paraId="1B4288D2" w14:textId="663B702C" w:rsidR="00E76DA6" w:rsidRPr="00A0024E" w:rsidRDefault="00E76DA6" w:rsidP="000211C0">
      <w:pPr>
        <w:pStyle w:val="Blockquote"/>
        <w:numPr>
          <w:ilvl w:val="0"/>
          <w:numId w:val="31"/>
        </w:numPr>
        <w:spacing w:before="0" w:after="120"/>
        <w:ind w:left="709" w:right="-255" w:hanging="425"/>
        <w:jc w:val="both"/>
        <w:rPr>
          <w:rFonts w:ascii="Segoe UI" w:hAnsi="Segoe UI" w:cs="Segoe UI"/>
          <w:color w:val="000000"/>
          <w:sz w:val="22"/>
          <w:szCs w:val="22"/>
        </w:rPr>
      </w:pPr>
      <w:r w:rsidRPr="00A0024E">
        <w:rPr>
          <w:rFonts w:ascii="Segoe UI" w:hAnsi="Segoe UI" w:cs="Segoe UI"/>
          <w:color w:val="000000"/>
          <w:sz w:val="22"/>
          <w:szCs w:val="22"/>
        </w:rPr>
        <w:t>Provide proof of professional status</w:t>
      </w:r>
      <w:r w:rsidR="00A10C46" w:rsidRPr="00A0024E">
        <w:rPr>
          <w:rFonts w:ascii="Segoe UI" w:hAnsi="Segoe UI" w:cs="Segoe UI"/>
          <w:color w:val="000000"/>
          <w:sz w:val="22"/>
          <w:szCs w:val="22"/>
        </w:rPr>
        <w:t>;</w:t>
      </w:r>
    </w:p>
    <w:p w14:paraId="40DBEED6" w14:textId="45AE692A" w:rsidR="003D6A0F" w:rsidRPr="00AF7149" w:rsidRDefault="00E76DA6" w:rsidP="00AF7149">
      <w:pPr>
        <w:pStyle w:val="Blockquote"/>
        <w:numPr>
          <w:ilvl w:val="0"/>
          <w:numId w:val="31"/>
        </w:numPr>
        <w:spacing w:before="0" w:after="120"/>
        <w:ind w:left="709" w:right="-255"/>
        <w:jc w:val="both"/>
        <w:rPr>
          <w:rFonts w:ascii="Segoe UI" w:hAnsi="Segoe UI" w:cs="Segoe UI"/>
          <w:color w:val="000000"/>
        </w:rPr>
      </w:pPr>
      <w:r w:rsidRPr="00AF7149">
        <w:rPr>
          <w:rFonts w:ascii="Segoe UI" w:hAnsi="Segoe UI" w:cs="Segoe UI"/>
          <w:color w:val="000000"/>
          <w:sz w:val="22"/>
          <w:szCs w:val="22"/>
        </w:rPr>
        <w:t>Provide original certificates of qualifications</w:t>
      </w:r>
      <w:r w:rsidR="00A10C46" w:rsidRPr="00AF7149">
        <w:rPr>
          <w:rFonts w:ascii="Segoe UI" w:hAnsi="Segoe UI" w:cs="Segoe UI"/>
          <w:color w:val="000000"/>
          <w:sz w:val="22"/>
          <w:szCs w:val="22"/>
        </w:rPr>
        <w:t>;</w:t>
      </w:r>
      <w:r w:rsidR="003D6A0F" w:rsidRPr="00AF7149">
        <w:rPr>
          <w:rFonts w:ascii="Segoe UI" w:hAnsi="Segoe UI" w:cs="Segoe UI"/>
          <w:color w:val="000000"/>
        </w:rPr>
        <w:br w:type="page"/>
      </w:r>
    </w:p>
    <w:p w14:paraId="0AF9A14E" w14:textId="5613A7AB" w:rsidR="00E76DA6" w:rsidRPr="00A0024E" w:rsidRDefault="00E76DA6" w:rsidP="000211C0">
      <w:pPr>
        <w:pStyle w:val="Blockquote"/>
        <w:numPr>
          <w:ilvl w:val="0"/>
          <w:numId w:val="31"/>
        </w:numPr>
        <w:spacing w:before="0" w:after="120"/>
        <w:ind w:left="709" w:right="-255" w:hanging="425"/>
        <w:jc w:val="both"/>
        <w:rPr>
          <w:rFonts w:ascii="Segoe UI" w:hAnsi="Segoe UI" w:cs="Segoe UI"/>
          <w:color w:val="000000"/>
          <w:sz w:val="22"/>
          <w:szCs w:val="22"/>
        </w:rPr>
      </w:pPr>
      <w:r w:rsidRPr="00A0024E">
        <w:rPr>
          <w:rFonts w:ascii="Segoe UI" w:hAnsi="Segoe UI" w:cs="Segoe UI"/>
          <w:color w:val="000000"/>
          <w:sz w:val="22"/>
          <w:szCs w:val="22"/>
        </w:rPr>
        <w:lastRenderedPageBreak/>
        <w:t>Complete a confidential post</w:t>
      </w:r>
      <w:r w:rsidR="00A10C46" w:rsidRPr="00A0024E">
        <w:rPr>
          <w:rFonts w:ascii="Segoe UI" w:hAnsi="Segoe UI" w:cs="Segoe UI"/>
          <w:color w:val="000000"/>
          <w:sz w:val="22"/>
          <w:szCs w:val="22"/>
        </w:rPr>
        <w:t>-</w:t>
      </w:r>
      <w:r w:rsidRPr="00A0024E">
        <w:rPr>
          <w:rFonts w:ascii="Segoe UI" w:hAnsi="Segoe UI" w:cs="Segoe UI"/>
          <w:color w:val="000000"/>
          <w:sz w:val="22"/>
          <w:szCs w:val="22"/>
        </w:rPr>
        <w:t>offer health questionnaire</w:t>
      </w:r>
      <w:r w:rsidR="00A10C46" w:rsidRPr="00A0024E">
        <w:rPr>
          <w:rFonts w:ascii="Segoe UI" w:hAnsi="Segoe UI" w:cs="Segoe UI"/>
          <w:color w:val="000000"/>
          <w:sz w:val="22"/>
          <w:szCs w:val="22"/>
        </w:rPr>
        <w:t>;</w:t>
      </w:r>
    </w:p>
    <w:p w14:paraId="25ADD3A0" w14:textId="65C230F7" w:rsidR="00E76DA6" w:rsidRDefault="00E76DA6" w:rsidP="000211C0">
      <w:pPr>
        <w:pStyle w:val="Blockquote"/>
        <w:numPr>
          <w:ilvl w:val="0"/>
          <w:numId w:val="31"/>
        </w:numPr>
        <w:spacing w:before="0" w:after="120"/>
        <w:ind w:left="709" w:right="-255" w:hanging="425"/>
        <w:jc w:val="both"/>
        <w:rPr>
          <w:rFonts w:ascii="Segoe UI" w:hAnsi="Segoe UI" w:cs="Segoe UI"/>
          <w:color w:val="000000"/>
          <w:sz w:val="22"/>
          <w:szCs w:val="22"/>
        </w:rPr>
      </w:pPr>
      <w:r w:rsidRPr="00A0024E">
        <w:rPr>
          <w:rFonts w:ascii="Segoe UI" w:hAnsi="Segoe UI" w:cs="Segoe UI"/>
          <w:color w:val="000000"/>
          <w:sz w:val="22"/>
          <w:szCs w:val="22"/>
        </w:rPr>
        <w:t xml:space="preserve">Complete a </w:t>
      </w:r>
      <w:r w:rsidR="00C7042F">
        <w:rPr>
          <w:rFonts w:ascii="Segoe UI" w:hAnsi="Segoe UI" w:cs="Segoe UI"/>
          <w:color w:val="000000"/>
          <w:sz w:val="22"/>
          <w:szCs w:val="22"/>
        </w:rPr>
        <w:t>C</w:t>
      </w:r>
      <w:r w:rsidRPr="00A0024E">
        <w:rPr>
          <w:rFonts w:ascii="Segoe UI" w:hAnsi="Segoe UI" w:cs="Segoe UI"/>
          <w:color w:val="000000"/>
          <w:sz w:val="22"/>
          <w:szCs w:val="22"/>
        </w:rPr>
        <w:t xml:space="preserve">hildcare </w:t>
      </w:r>
      <w:r w:rsidR="00C7042F">
        <w:rPr>
          <w:rFonts w:ascii="Segoe UI" w:hAnsi="Segoe UI" w:cs="Segoe UI"/>
          <w:color w:val="000000"/>
          <w:sz w:val="22"/>
          <w:szCs w:val="22"/>
        </w:rPr>
        <w:t>D</w:t>
      </w:r>
      <w:r w:rsidRPr="00A0024E">
        <w:rPr>
          <w:rFonts w:ascii="Segoe UI" w:hAnsi="Segoe UI" w:cs="Segoe UI"/>
          <w:color w:val="000000"/>
          <w:sz w:val="22"/>
          <w:szCs w:val="22"/>
        </w:rPr>
        <w:t>isqualification declaration form</w:t>
      </w:r>
      <w:r w:rsidR="00A10C46" w:rsidRPr="00A0024E">
        <w:rPr>
          <w:rFonts w:ascii="Segoe UI" w:hAnsi="Segoe UI" w:cs="Segoe UI"/>
          <w:color w:val="000000"/>
          <w:sz w:val="22"/>
          <w:szCs w:val="22"/>
        </w:rPr>
        <w:t>;</w:t>
      </w:r>
    </w:p>
    <w:p w14:paraId="189C7400" w14:textId="49D50256" w:rsidR="000211C0" w:rsidRDefault="00A10C46" w:rsidP="000211C0">
      <w:pPr>
        <w:pStyle w:val="Blockquote"/>
        <w:numPr>
          <w:ilvl w:val="0"/>
          <w:numId w:val="31"/>
        </w:numPr>
        <w:spacing w:before="0" w:after="120"/>
        <w:ind w:left="709" w:right="-255" w:hanging="425"/>
        <w:jc w:val="both"/>
        <w:rPr>
          <w:rFonts w:ascii="Segoe UI" w:hAnsi="Segoe UI" w:cs="Segoe UI"/>
          <w:color w:val="000000"/>
          <w:sz w:val="22"/>
          <w:szCs w:val="22"/>
        </w:rPr>
      </w:pPr>
      <w:r w:rsidRPr="00A0024E">
        <w:rPr>
          <w:rFonts w:ascii="Segoe UI" w:hAnsi="Segoe UI" w:cs="Segoe UI"/>
          <w:color w:val="000000"/>
          <w:sz w:val="22"/>
          <w:szCs w:val="22"/>
        </w:rPr>
        <w:t xml:space="preserve">Undergo </w:t>
      </w:r>
      <w:r w:rsidR="00E76DA6" w:rsidRPr="00A0024E">
        <w:rPr>
          <w:rFonts w:ascii="Segoe UI" w:hAnsi="Segoe UI" w:cs="Segoe UI"/>
          <w:color w:val="000000"/>
          <w:sz w:val="22"/>
          <w:szCs w:val="22"/>
        </w:rPr>
        <w:t>Prohibition list checks for those responsible for a group of students</w:t>
      </w:r>
      <w:r w:rsidRPr="00A0024E">
        <w:rPr>
          <w:rFonts w:ascii="Segoe UI" w:hAnsi="Segoe UI" w:cs="Segoe UI"/>
          <w:color w:val="000000"/>
          <w:sz w:val="22"/>
          <w:szCs w:val="22"/>
        </w:rPr>
        <w:t>;</w:t>
      </w:r>
    </w:p>
    <w:p w14:paraId="451AD36E" w14:textId="71C4CC62" w:rsidR="00E76DA6" w:rsidRDefault="00A10C46" w:rsidP="000211C0">
      <w:pPr>
        <w:pStyle w:val="Blockquote"/>
        <w:numPr>
          <w:ilvl w:val="0"/>
          <w:numId w:val="31"/>
        </w:numPr>
        <w:spacing w:before="0" w:after="0"/>
        <w:ind w:left="709" w:right="-253" w:hanging="425"/>
        <w:jc w:val="both"/>
        <w:rPr>
          <w:rFonts w:ascii="Segoe UI" w:hAnsi="Segoe UI" w:cs="Segoe UI"/>
          <w:color w:val="000000"/>
          <w:sz w:val="22"/>
          <w:szCs w:val="22"/>
        </w:rPr>
      </w:pPr>
      <w:r w:rsidRPr="00A0024E">
        <w:rPr>
          <w:rFonts w:ascii="Segoe UI" w:hAnsi="Segoe UI" w:cs="Segoe UI"/>
          <w:color w:val="000000"/>
          <w:sz w:val="22"/>
          <w:szCs w:val="22"/>
        </w:rPr>
        <w:t>R</w:t>
      </w:r>
      <w:r w:rsidR="00E76DA6" w:rsidRPr="00A0024E">
        <w:rPr>
          <w:rFonts w:ascii="Segoe UI" w:hAnsi="Segoe UI" w:cs="Segoe UI"/>
          <w:color w:val="000000"/>
          <w:sz w:val="22"/>
          <w:szCs w:val="22"/>
        </w:rPr>
        <w:t xml:space="preserve">ead </w:t>
      </w:r>
      <w:r w:rsidRPr="00A0024E">
        <w:rPr>
          <w:rFonts w:ascii="Segoe UI" w:hAnsi="Segoe UI" w:cs="Segoe UI"/>
          <w:color w:val="000000"/>
          <w:sz w:val="22"/>
          <w:szCs w:val="22"/>
        </w:rPr>
        <w:t xml:space="preserve">at least Part One of </w:t>
      </w:r>
      <w:r w:rsidR="00E76DA6" w:rsidRPr="00A0024E">
        <w:rPr>
          <w:rFonts w:ascii="Segoe UI" w:hAnsi="Segoe UI" w:cs="Segoe UI"/>
          <w:color w:val="000000"/>
          <w:sz w:val="22"/>
          <w:szCs w:val="22"/>
        </w:rPr>
        <w:t xml:space="preserve">the </w:t>
      </w:r>
      <w:r w:rsidR="0028629B">
        <w:rPr>
          <w:rFonts w:ascii="Segoe UI" w:hAnsi="Segoe UI" w:cs="Segoe UI"/>
          <w:color w:val="000000"/>
          <w:sz w:val="22"/>
          <w:szCs w:val="22"/>
        </w:rPr>
        <w:t xml:space="preserve">current </w:t>
      </w:r>
      <w:r w:rsidR="00E76DA6" w:rsidRPr="00A0024E">
        <w:rPr>
          <w:rFonts w:ascii="Segoe UI" w:hAnsi="Segoe UI" w:cs="Segoe UI"/>
          <w:color w:val="000000"/>
          <w:sz w:val="22"/>
          <w:szCs w:val="22"/>
        </w:rPr>
        <w:t>Keeping Children Safe in Education</w:t>
      </w:r>
      <w:r w:rsidR="0028629B">
        <w:rPr>
          <w:rFonts w:ascii="Segoe UI" w:hAnsi="Segoe UI" w:cs="Segoe UI"/>
          <w:color w:val="000000"/>
          <w:sz w:val="22"/>
          <w:szCs w:val="22"/>
        </w:rPr>
        <w:t xml:space="preserve"> Statutory Guidance </w:t>
      </w:r>
      <w:r w:rsidR="00E76DA6" w:rsidRPr="00A0024E">
        <w:rPr>
          <w:rFonts w:ascii="Segoe UI" w:hAnsi="Segoe UI" w:cs="Segoe UI"/>
          <w:color w:val="000000"/>
          <w:sz w:val="22"/>
          <w:szCs w:val="22"/>
        </w:rPr>
        <w:t>and complete the declaration form</w:t>
      </w:r>
      <w:r w:rsidRPr="00A0024E">
        <w:rPr>
          <w:rFonts w:ascii="Segoe UI" w:hAnsi="Segoe UI" w:cs="Segoe UI"/>
          <w:color w:val="000000"/>
          <w:sz w:val="22"/>
          <w:szCs w:val="22"/>
        </w:rPr>
        <w:t>.</w:t>
      </w:r>
    </w:p>
    <w:p w14:paraId="25E1B866" w14:textId="00DF3365" w:rsidR="000211C0" w:rsidRDefault="000211C0" w:rsidP="000211C0">
      <w:pPr>
        <w:rPr>
          <w:rFonts w:ascii="Segoe UI" w:hAnsi="Segoe UI" w:cs="Segoe UI"/>
          <w:snapToGrid w:val="0"/>
          <w:color w:val="000000"/>
          <w:lang w:eastAsia="en-US"/>
        </w:rPr>
      </w:pPr>
    </w:p>
    <w:p w14:paraId="312DFBFA" w14:textId="5F6BF100" w:rsidR="00E76DA6" w:rsidRDefault="00E76DA6" w:rsidP="000211C0">
      <w:pPr>
        <w:pStyle w:val="Blockquote"/>
        <w:spacing w:before="0" w:after="0"/>
        <w:ind w:left="284" w:right="-253" w:hanging="568"/>
        <w:jc w:val="both"/>
        <w:rPr>
          <w:rFonts w:ascii="Segoe UI" w:hAnsi="Segoe UI" w:cs="Segoe UI"/>
          <w:color w:val="000000"/>
          <w:sz w:val="22"/>
          <w:szCs w:val="22"/>
        </w:rPr>
      </w:pPr>
      <w:r w:rsidRPr="00A0024E">
        <w:rPr>
          <w:rFonts w:ascii="Segoe UI" w:hAnsi="Segoe UI" w:cs="Segoe UI"/>
          <w:color w:val="000000"/>
          <w:sz w:val="22"/>
          <w:szCs w:val="22"/>
        </w:rPr>
        <w:t>9.3</w:t>
      </w:r>
      <w:r w:rsidRPr="00A0024E">
        <w:rPr>
          <w:rFonts w:ascii="Segoe UI" w:hAnsi="Segoe UI" w:cs="Segoe UI"/>
          <w:color w:val="000000"/>
          <w:sz w:val="22"/>
          <w:szCs w:val="22"/>
        </w:rPr>
        <w:tab/>
        <w:t>The Trust will carry out all necessary checks</w:t>
      </w:r>
      <w:r w:rsidR="00A10C46" w:rsidRPr="00A0024E">
        <w:rPr>
          <w:rFonts w:ascii="Segoe UI" w:hAnsi="Segoe UI" w:cs="Segoe UI"/>
          <w:color w:val="000000"/>
          <w:sz w:val="22"/>
          <w:szCs w:val="22"/>
        </w:rPr>
        <w:t>,</w:t>
      </w:r>
      <w:r w:rsidRPr="00A0024E">
        <w:rPr>
          <w:rFonts w:ascii="Segoe UI" w:hAnsi="Segoe UI" w:cs="Segoe UI"/>
          <w:color w:val="000000"/>
          <w:sz w:val="22"/>
          <w:szCs w:val="22"/>
        </w:rPr>
        <w:t xml:space="preserve"> e.g. Barred List, Prohibition List</w:t>
      </w:r>
      <w:r w:rsidR="00A10C46" w:rsidRPr="00A0024E">
        <w:rPr>
          <w:rFonts w:ascii="Segoe UI" w:hAnsi="Segoe UI" w:cs="Segoe UI"/>
          <w:color w:val="000000"/>
          <w:sz w:val="22"/>
          <w:szCs w:val="22"/>
        </w:rPr>
        <w:t xml:space="preserve"> etc</w:t>
      </w:r>
      <w:r w:rsidRPr="00A0024E">
        <w:rPr>
          <w:rFonts w:ascii="Segoe UI" w:hAnsi="Segoe UI" w:cs="Segoe UI"/>
          <w:color w:val="000000"/>
          <w:sz w:val="22"/>
          <w:szCs w:val="22"/>
        </w:rPr>
        <w:t>.</w:t>
      </w:r>
    </w:p>
    <w:p w14:paraId="4B0985EF" w14:textId="0DC3693C" w:rsidR="0090117E" w:rsidRDefault="0090117E" w:rsidP="000211C0">
      <w:pPr>
        <w:rPr>
          <w:rFonts w:ascii="Segoe UI" w:hAnsi="Segoe UI" w:cs="Segoe UI"/>
          <w:snapToGrid w:val="0"/>
          <w:color w:val="000000"/>
          <w:lang w:eastAsia="en-US"/>
        </w:rPr>
      </w:pPr>
    </w:p>
    <w:p w14:paraId="4C287791" w14:textId="4764021B" w:rsidR="00E76DA6" w:rsidRDefault="00E76DA6" w:rsidP="007D132B">
      <w:pPr>
        <w:pStyle w:val="Blockquote"/>
        <w:spacing w:before="0" w:after="0"/>
        <w:ind w:left="283" w:right="-255" w:hanging="567"/>
        <w:jc w:val="both"/>
        <w:rPr>
          <w:rFonts w:ascii="Segoe UI" w:hAnsi="Segoe UI" w:cs="Segoe UI"/>
          <w:color w:val="000000"/>
          <w:sz w:val="22"/>
          <w:szCs w:val="22"/>
        </w:rPr>
      </w:pPr>
      <w:r w:rsidRPr="00A0024E">
        <w:rPr>
          <w:rFonts w:ascii="Segoe UI" w:hAnsi="Segoe UI" w:cs="Segoe UI"/>
          <w:color w:val="000000"/>
          <w:sz w:val="22"/>
          <w:szCs w:val="22"/>
        </w:rPr>
        <w:t>9.4</w:t>
      </w:r>
      <w:r w:rsidRPr="00A0024E">
        <w:rPr>
          <w:rFonts w:ascii="Segoe UI" w:hAnsi="Segoe UI" w:cs="Segoe UI"/>
          <w:color w:val="000000"/>
          <w:sz w:val="22"/>
          <w:szCs w:val="22"/>
        </w:rPr>
        <w:tab/>
        <w:t xml:space="preserve">Details will be documented and recorded on the personnel file, the school’s Single Central Record and </w:t>
      </w:r>
      <w:r w:rsidR="006F7380" w:rsidRPr="00A0024E">
        <w:rPr>
          <w:rFonts w:ascii="Segoe UI" w:hAnsi="Segoe UI" w:cs="Segoe UI"/>
          <w:color w:val="000000"/>
          <w:sz w:val="22"/>
          <w:szCs w:val="22"/>
        </w:rPr>
        <w:t xml:space="preserve">the </w:t>
      </w:r>
      <w:r w:rsidRPr="00A0024E">
        <w:rPr>
          <w:rFonts w:ascii="Segoe UI" w:hAnsi="Segoe UI" w:cs="Segoe UI"/>
          <w:color w:val="000000"/>
          <w:sz w:val="22"/>
          <w:szCs w:val="22"/>
        </w:rPr>
        <w:t xml:space="preserve">personnel system as required. </w:t>
      </w:r>
    </w:p>
    <w:p w14:paraId="7455BF9D" w14:textId="1F9C8B68" w:rsidR="00487468" w:rsidRDefault="00487468" w:rsidP="00487468">
      <w:pPr>
        <w:rPr>
          <w:rFonts w:ascii="Segoe UI" w:hAnsi="Segoe UI" w:cs="Segoe UI"/>
          <w:snapToGrid w:val="0"/>
          <w:color w:val="000000"/>
          <w:lang w:eastAsia="en-US"/>
        </w:rPr>
      </w:pPr>
    </w:p>
    <w:p w14:paraId="477FD609" w14:textId="559F39F2" w:rsidR="00E76DA6" w:rsidRDefault="00E76DA6" w:rsidP="00645BFA">
      <w:pPr>
        <w:pStyle w:val="Blockquote"/>
        <w:spacing w:before="0" w:after="0"/>
        <w:ind w:left="284" w:right="-253" w:hanging="568"/>
        <w:jc w:val="both"/>
        <w:rPr>
          <w:rFonts w:ascii="Segoe UI" w:hAnsi="Segoe UI" w:cs="Segoe UI"/>
          <w:color w:val="000000"/>
          <w:sz w:val="22"/>
          <w:szCs w:val="22"/>
        </w:rPr>
      </w:pPr>
      <w:r w:rsidRPr="00A0024E">
        <w:rPr>
          <w:rFonts w:ascii="Segoe UI" w:hAnsi="Segoe UI" w:cs="Segoe UI"/>
          <w:color w:val="000000"/>
          <w:sz w:val="22"/>
          <w:szCs w:val="22"/>
        </w:rPr>
        <w:t>9.5</w:t>
      </w:r>
      <w:r w:rsidRPr="00A0024E">
        <w:rPr>
          <w:rFonts w:ascii="Segoe UI" w:hAnsi="Segoe UI" w:cs="Segoe UI"/>
          <w:color w:val="000000"/>
          <w:sz w:val="22"/>
          <w:szCs w:val="22"/>
        </w:rPr>
        <w:tab/>
        <w:t>Any unsatisfactory issues or discrepancies in information provided will be followed up.</w:t>
      </w:r>
    </w:p>
    <w:p w14:paraId="0670BDE1" w14:textId="77777777" w:rsidR="00487468" w:rsidRDefault="00487468" w:rsidP="00645BFA">
      <w:pPr>
        <w:pStyle w:val="Blockquote"/>
        <w:spacing w:before="0" w:after="0"/>
        <w:ind w:left="284" w:right="-253" w:hanging="568"/>
        <w:jc w:val="both"/>
        <w:rPr>
          <w:rFonts w:ascii="Segoe UI" w:hAnsi="Segoe UI" w:cs="Segoe UI"/>
          <w:color w:val="000000"/>
          <w:sz w:val="22"/>
          <w:szCs w:val="22"/>
        </w:rPr>
      </w:pPr>
    </w:p>
    <w:p w14:paraId="0E42E161" w14:textId="18A4D449" w:rsidR="00E76DA6" w:rsidRPr="007D132B" w:rsidRDefault="00E76DA6" w:rsidP="00645BFA">
      <w:pPr>
        <w:pStyle w:val="Blockquote"/>
        <w:spacing w:before="0" w:after="0"/>
        <w:ind w:left="284" w:right="-253" w:hanging="568"/>
        <w:jc w:val="both"/>
        <w:rPr>
          <w:rFonts w:ascii="Segoe UI" w:hAnsi="Segoe UI" w:cs="Segoe UI"/>
          <w:color w:val="000000"/>
          <w:sz w:val="22"/>
          <w:szCs w:val="22"/>
        </w:rPr>
      </w:pPr>
      <w:r w:rsidRPr="00A0024E">
        <w:rPr>
          <w:rFonts w:ascii="Segoe UI" w:hAnsi="Segoe UI" w:cs="Segoe UI"/>
          <w:color w:val="000000"/>
          <w:sz w:val="22"/>
          <w:szCs w:val="22"/>
        </w:rPr>
        <w:t>9.6</w:t>
      </w:r>
      <w:r w:rsidRPr="00A0024E">
        <w:rPr>
          <w:rFonts w:ascii="Segoe UI" w:hAnsi="Segoe UI" w:cs="Segoe UI"/>
          <w:color w:val="000000"/>
          <w:sz w:val="22"/>
          <w:szCs w:val="22"/>
        </w:rPr>
        <w:tab/>
      </w:r>
      <w:r w:rsidRPr="007D132B">
        <w:rPr>
          <w:rFonts w:ascii="Segoe UI" w:hAnsi="Segoe UI" w:cs="Segoe UI"/>
          <w:color w:val="000000"/>
          <w:sz w:val="22"/>
          <w:szCs w:val="22"/>
        </w:rPr>
        <w:t xml:space="preserve">Employment will only commence when </w:t>
      </w:r>
      <w:r w:rsidRPr="007D132B">
        <w:rPr>
          <w:rFonts w:ascii="Segoe UI" w:hAnsi="Segoe UI" w:cs="Segoe UI"/>
          <w:b/>
          <w:color w:val="000000"/>
          <w:sz w:val="22"/>
          <w:szCs w:val="22"/>
          <w:u w:val="single"/>
        </w:rPr>
        <w:t>all</w:t>
      </w:r>
      <w:r w:rsidRPr="007D132B">
        <w:rPr>
          <w:rFonts w:ascii="Segoe UI" w:hAnsi="Segoe UI" w:cs="Segoe UI"/>
          <w:color w:val="000000"/>
          <w:sz w:val="22"/>
          <w:szCs w:val="22"/>
        </w:rPr>
        <w:t xml:space="preserve"> checks and procedures are satisfactorily returned and complete.</w:t>
      </w:r>
    </w:p>
    <w:p w14:paraId="2EA296C0" w14:textId="16BB8DE6" w:rsidR="00996F65" w:rsidRDefault="00996F65">
      <w:pPr>
        <w:rPr>
          <w:rFonts w:ascii="Segoe UI" w:hAnsi="Segoe UI" w:cs="Segoe UI"/>
          <w:snapToGrid w:val="0"/>
          <w:color w:val="000000"/>
          <w:lang w:eastAsia="en-US"/>
        </w:rPr>
      </w:pPr>
    </w:p>
    <w:p w14:paraId="333CE9D4" w14:textId="01854E6D" w:rsidR="007D132B" w:rsidRPr="00C3361E" w:rsidRDefault="007D132B" w:rsidP="00645BFA">
      <w:pPr>
        <w:pStyle w:val="Blockquote"/>
        <w:spacing w:before="0" w:after="0"/>
        <w:ind w:left="284" w:right="-253" w:hanging="568"/>
        <w:jc w:val="both"/>
        <w:rPr>
          <w:rFonts w:ascii="Segoe UI" w:hAnsi="Segoe UI" w:cs="Segoe UI"/>
          <w:b/>
          <w:color w:val="000000"/>
          <w:sz w:val="22"/>
          <w:szCs w:val="22"/>
        </w:rPr>
      </w:pPr>
      <w:r w:rsidRPr="00996F65">
        <w:rPr>
          <w:rFonts w:ascii="Segoe UI" w:hAnsi="Segoe UI" w:cs="Segoe UI"/>
          <w:color w:val="000000"/>
          <w:sz w:val="22"/>
          <w:szCs w:val="22"/>
          <w:shd w:val="clear" w:color="auto" w:fill="FFFFFF"/>
        </w:rPr>
        <w:t>9.</w:t>
      </w:r>
      <w:r w:rsidR="00996F65">
        <w:rPr>
          <w:rFonts w:ascii="Segoe UI" w:hAnsi="Segoe UI" w:cs="Segoe UI"/>
          <w:color w:val="000000"/>
          <w:sz w:val="22"/>
          <w:szCs w:val="22"/>
          <w:shd w:val="clear" w:color="auto" w:fill="FFFFFF"/>
        </w:rPr>
        <w:t>7</w:t>
      </w:r>
      <w:r w:rsidR="00996F65">
        <w:rPr>
          <w:rFonts w:ascii="Segoe UI" w:hAnsi="Segoe UI" w:cs="Segoe UI"/>
          <w:color w:val="000000"/>
          <w:sz w:val="22"/>
          <w:szCs w:val="22"/>
          <w:shd w:val="clear" w:color="auto" w:fill="FFFFFF"/>
        </w:rPr>
        <w:tab/>
      </w:r>
      <w:r w:rsidRPr="00996F65">
        <w:rPr>
          <w:rFonts w:ascii="Segoe UI" w:hAnsi="Segoe UI" w:cs="Segoe UI"/>
          <w:iCs/>
          <w:color w:val="000000"/>
          <w:sz w:val="22"/>
          <w:szCs w:val="22"/>
          <w:shd w:val="clear" w:color="auto" w:fill="FFFFFF"/>
        </w:rPr>
        <w:t>In exceptional circumstances only, the Trust Lead may agree to a candidate commencing employment prior to the completion of all checks and procedures, on receipt of a risk assessment and following the satisfactory completion of a Barred List check.</w:t>
      </w:r>
      <w:r w:rsidR="00996F65">
        <w:rPr>
          <w:rFonts w:ascii="Segoe UI" w:hAnsi="Segoe UI" w:cs="Segoe UI"/>
          <w:iCs/>
          <w:color w:val="000000"/>
          <w:sz w:val="22"/>
          <w:szCs w:val="22"/>
          <w:shd w:val="clear" w:color="auto" w:fill="FFFFFF"/>
        </w:rPr>
        <w:t xml:space="preserve">  </w:t>
      </w:r>
      <w:r w:rsidRPr="00C3361E">
        <w:rPr>
          <w:rFonts w:ascii="Segoe UI" w:hAnsi="Segoe UI" w:cs="Segoe UI"/>
          <w:b/>
          <w:iCs/>
          <w:color w:val="000000"/>
          <w:sz w:val="22"/>
          <w:szCs w:val="22"/>
          <w:shd w:val="clear" w:color="auto" w:fill="FFFFFF"/>
        </w:rPr>
        <w:t>Under no circumstances will employment commence prior to the satisfactory completion of a Barred List check.</w:t>
      </w:r>
    </w:p>
    <w:p w14:paraId="36CCEC01" w14:textId="4B812487" w:rsidR="00E76DA6" w:rsidRPr="007D132B" w:rsidRDefault="00E76DA6" w:rsidP="00BA59FC">
      <w:pPr>
        <w:pStyle w:val="Blockquote"/>
        <w:spacing w:before="0" w:after="0"/>
        <w:ind w:left="284" w:right="-253" w:hanging="426"/>
        <w:jc w:val="both"/>
        <w:rPr>
          <w:rFonts w:ascii="Segoe UI" w:hAnsi="Segoe UI" w:cs="Segoe UI"/>
          <w:sz w:val="22"/>
          <w:szCs w:val="22"/>
        </w:rPr>
      </w:pPr>
    </w:p>
    <w:p w14:paraId="6E86AAD1" w14:textId="177E8439" w:rsidR="00E76DA6" w:rsidRDefault="00E76DA6" w:rsidP="00645BFA">
      <w:pPr>
        <w:pStyle w:val="Blockquote"/>
        <w:spacing w:before="0" w:after="0"/>
        <w:ind w:left="284" w:right="-253" w:hanging="568"/>
        <w:jc w:val="both"/>
        <w:rPr>
          <w:rFonts w:ascii="Segoe UI" w:hAnsi="Segoe UI" w:cs="Segoe UI"/>
          <w:b/>
          <w:sz w:val="22"/>
          <w:szCs w:val="22"/>
        </w:rPr>
      </w:pPr>
      <w:r w:rsidRPr="00A0024E">
        <w:rPr>
          <w:rFonts w:ascii="Segoe UI" w:hAnsi="Segoe UI" w:cs="Segoe UI"/>
          <w:b/>
          <w:color w:val="000000"/>
          <w:sz w:val="22"/>
          <w:szCs w:val="22"/>
        </w:rPr>
        <w:t>10.</w:t>
      </w:r>
      <w:r w:rsidRPr="00A0024E">
        <w:rPr>
          <w:rFonts w:ascii="Segoe UI" w:hAnsi="Segoe UI" w:cs="Segoe UI"/>
          <w:b/>
          <w:color w:val="000000"/>
          <w:sz w:val="22"/>
          <w:szCs w:val="22"/>
        </w:rPr>
        <w:tab/>
      </w:r>
      <w:r w:rsidRPr="00A0024E">
        <w:rPr>
          <w:rFonts w:ascii="Segoe UI" w:hAnsi="Segoe UI" w:cs="Segoe UI"/>
          <w:b/>
          <w:sz w:val="22"/>
          <w:szCs w:val="22"/>
        </w:rPr>
        <w:t>Agency Staff</w:t>
      </w:r>
    </w:p>
    <w:p w14:paraId="6BA34357" w14:textId="77777777" w:rsidR="0028629B" w:rsidRPr="00A0024E" w:rsidRDefault="0028629B" w:rsidP="00645BFA">
      <w:pPr>
        <w:pStyle w:val="Blockquote"/>
        <w:spacing w:before="0" w:after="0"/>
        <w:ind w:left="284" w:right="-253" w:hanging="568"/>
        <w:jc w:val="both"/>
        <w:rPr>
          <w:rFonts w:ascii="Segoe UI" w:hAnsi="Segoe UI" w:cs="Segoe UI"/>
          <w:b/>
          <w:color w:val="000000"/>
          <w:sz w:val="22"/>
          <w:szCs w:val="22"/>
        </w:rPr>
      </w:pPr>
    </w:p>
    <w:p w14:paraId="3F540691" w14:textId="0143C84F" w:rsidR="00E76DA6" w:rsidRDefault="00E76DA6" w:rsidP="00645BFA">
      <w:pPr>
        <w:pStyle w:val="Blockquote"/>
        <w:spacing w:before="0" w:after="0"/>
        <w:ind w:left="284" w:right="-253" w:hanging="568"/>
        <w:jc w:val="both"/>
        <w:rPr>
          <w:rFonts w:ascii="Segoe UI" w:hAnsi="Segoe UI" w:cs="Segoe UI"/>
          <w:sz w:val="22"/>
          <w:szCs w:val="22"/>
        </w:rPr>
      </w:pPr>
      <w:r w:rsidRPr="00A0024E">
        <w:rPr>
          <w:rFonts w:ascii="Segoe UI" w:hAnsi="Segoe UI" w:cs="Segoe UI"/>
          <w:color w:val="000000"/>
          <w:sz w:val="22"/>
          <w:szCs w:val="22"/>
        </w:rPr>
        <w:t>10.1</w:t>
      </w:r>
      <w:r w:rsidRPr="00A0024E">
        <w:rPr>
          <w:rFonts w:ascii="Segoe UI" w:hAnsi="Segoe UI" w:cs="Segoe UI"/>
          <w:color w:val="000000"/>
          <w:sz w:val="22"/>
          <w:szCs w:val="22"/>
        </w:rPr>
        <w:tab/>
      </w:r>
      <w:r w:rsidRPr="00A0024E">
        <w:rPr>
          <w:rFonts w:ascii="Segoe UI" w:hAnsi="Segoe UI" w:cs="Segoe UI"/>
          <w:sz w:val="22"/>
          <w:szCs w:val="22"/>
        </w:rPr>
        <w:t xml:space="preserve">Cornwall Education Learning Trust </w:t>
      </w:r>
      <w:r w:rsidRPr="00A0024E">
        <w:rPr>
          <w:rFonts w:ascii="Segoe UI" w:hAnsi="Segoe UI" w:cs="Segoe UI"/>
          <w:color w:val="000000"/>
          <w:sz w:val="22"/>
          <w:szCs w:val="22"/>
        </w:rPr>
        <w:t xml:space="preserve">will use only agencies which operate a Safer Recruitment Policy and supply written </w:t>
      </w:r>
      <w:r w:rsidRPr="00A0024E">
        <w:rPr>
          <w:rFonts w:ascii="Segoe UI" w:hAnsi="Segoe UI" w:cs="Segoe UI"/>
          <w:sz w:val="22"/>
          <w:szCs w:val="22"/>
        </w:rPr>
        <w:t xml:space="preserve">confirmation that all relevant checks have been fully and satisfactorily completed. </w:t>
      </w:r>
    </w:p>
    <w:p w14:paraId="20684103" w14:textId="77777777" w:rsidR="00620F89" w:rsidRPr="00A0024E" w:rsidRDefault="00620F89" w:rsidP="00645BFA">
      <w:pPr>
        <w:pStyle w:val="Blockquote"/>
        <w:spacing w:before="0" w:after="0"/>
        <w:ind w:left="284" w:right="-253" w:hanging="568"/>
        <w:jc w:val="both"/>
        <w:rPr>
          <w:rFonts w:ascii="Segoe UI" w:hAnsi="Segoe UI" w:cs="Segoe UI"/>
          <w:sz w:val="22"/>
          <w:szCs w:val="22"/>
        </w:rPr>
      </w:pPr>
    </w:p>
    <w:p w14:paraId="158CBF39" w14:textId="77777777" w:rsidR="00E76DA6" w:rsidRPr="00A0024E" w:rsidRDefault="00E76DA6" w:rsidP="00645BFA">
      <w:pPr>
        <w:pStyle w:val="Blockquote"/>
        <w:spacing w:before="0" w:after="0"/>
        <w:ind w:left="284" w:right="-253" w:hanging="568"/>
        <w:jc w:val="both"/>
        <w:rPr>
          <w:rFonts w:ascii="Segoe UI" w:hAnsi="Segoe UI" w:cs="Segoe UI"/>
          <w:sz w:val="22"/>
          <w:szCs w:val="22"/>
        </w:rPr>
      </w:pPr>
      <w:r w:rsidRPr="00A0024E">
        <w:rPr>
          <w:rFonts w:ascii="Segoe UI" w:hAnsi="Segoe UI" w:cs="Segoe UI"/>
          <w:sz w:val="22"/>
          <w:szCs w:val="22"/>
        </w:rPr>
        <w:t>10.2</w:t>
      </w:r>
      <w:r w:rsidRPr="00A0024E">
        <w:rPr>
          <w:rFonts w:ascii="Segoe UI" w:hAnsi="Segoe UI" w:cs="Segoe UI"/>
          <w:sz w:val="22"/>
          <w:szCs w:val="22"/>
        </w:rPr>
        <w:tab/>
        <w:t>Identity checks will be carried out when agency staff first arrive at the school.</w:t>
      </w:r>
    </w:p>
    <w:p w14:paraId="53909950" w14:textId="77777777" w:rsidR="00E76DA6" w:rsidRPr="00A0024E" w:rsidRDefault="00E76DA6" w:rsidP="00645BFA">
      <w:pPr>
        <w:pStyle w:val="Blockquote"/>
        <w:spacing w:before="0" w:after="0"/>
        <w:ind w:left="284" w:right="-253" w:hanging="568"/>
        <w:jc w:val="both"/>
        <w:rPr>
          <w:rFonts w:ascii="Segoe UI" w:hAnsi="Segoe UI" w:cs="Segoe UI"/>
          <w:sz w:val="22"/>
          <w:szCs w:val="22"/>
        </w:rPr>
      </w:pPr>
    </w:p>
    <w:p w14:paraId="6D568753" w14:textId="6EA5FB39" w:rsidR="00E76DA6" w:rsidRDefault="00E76DA6" w:rsidP="00645BFA">
      <w:pPr>
        <w:pStyle w:val="Blockquote"/>
        <w:spacing w:before="0" w:after="0"/>
        <w:ind w:left="284" w:right="-253" w:hanging="568"/>
        <w:jc w:val="both"/>
        <w:rPr>
          <w:rFonts w:ascii="Segoe UI" w:hAnsi="Segoe UI" w:cs="Segoe UI"/>
          <w:b/>
          <w:sz w:val="22"/>
          <w:szCs w:val="22"/>
        </w:rPr>
      </w:pPr>
      <w:r w:rsidRPr="00A0024E">
        <w:rPr>
          <w:rFonts w:ascii="Segoe UI" w:hAnsi="Segoe UI" w:cs="Segoe UI"/>
          <w:b/>
          <w:sz w:val="22"/>
          <w:szCs w:val="22"/>
        </w:rPr>
        <w:t xml:space="preserve">11. </w:t>
      </w:r>
      <w:r w:rsidRPr="00A0024E">
        <w:rPr>
          <w:rFonts w:ascii="Segoe UI" w:hAnsi="Segoe UI" w:cs="Segoe UI"/>
          <w:b/>
          <w:sz w:val="22"/>
          <w:szCs w:val="22"/>
        </w:rPr>
        <w:tab/>
        <w:t>Contractors</w:t>
      </w:r>
    </w:p>
    <w:p w14:paraId="70A3A2FB" w14:textId="77777777" w:rsidR="00645BFA" w:rsidRPr="00A0024E" w:rsidRDefault="00645BFA" w:rsidP="00645BFA">
      <w:pPr>
        <w:pStyle w:val="Blockquote"/>
        <w:spacing w:before="0" w:after="0"/>
        <w:ind w:left="284" w:right="-253" w:hanging="568"/>
        <w:jc w:val="both"/>
        <w:rPr>
          <w:rFonts w:ascii="Segoe UI" w:hAnsi="Segoe UI" w:cs="Segoe UI"/>
          <w:b/>
          <w:sz w:val="22"/>
          <w:szCs w:val="22"/>
        </w:rPr>
      </w:pPr>
    </w:p>
    <w:p w14:paraId="2B925F42" w14:textId="3C3DA0C5" w:rsidR="00E76DA6" w:rsidRPr="00A0024E" w:rsidRDefault="00E76DA6" w:rsidP="00645BFA">
      <w:pPr>
        <w:pStyle w:val="Blockquote"/>
        <w:spacing w:before="0" w:after="0"/>
        <w:ind w:left="-284" w:right="-253"/>
        <w:jc w:val="both"/>
        <w:rPr>
          <w:rFonts w:ascii="Segoe UI" w:hAnsi="Segoe UI" w:cs="Segoe UI"/>
          <w:sz w:val="22"/>
          <w:szCs w:val="22"/>
        </w:rPr>
      </w:pPr>
      <w:r w:rsidRPr="00A0024E">
        <w:rPr>
          <w:rFonts w:ascii="Segoe UI" w:hAnsi="Segoe UI" w:cs="Segoe UI"/>
          <w:sz w:val="22"/>
          <w:szCs w:val="22"/>
        </w:rPr>
        <w:t xml:space="preserve">Where contractors are engaged to work on Trust sites, </w:t>
      </w:r>
      <w:r w:rsidR="006F7380" w:rsidRPr="00A0024E">
        <w:rPr>
          <w:rFonts w:ascii="Segoe UI" w:hAnsi="Segoe UI" w:cs="Segoe UI"/>
          <w:sz w:val="22"/>
          <w:szCs w:val="22"/>
        </w:rPr>
        <w:t>and</w:t>
      </w:r>
      <w:r w:rsidRPr="00A0024E">
        <w:rPr>
          <w:rFonts w:ascii="Segoe UI" w:hAnsi="Segoe UI" w:cs="Segoe UI"/>
          <w:sz w:val="22"/>
          <w:szCs w:val="22"/>
        </w:rPr>
        <w:t xml:space="preserve"> contact with learners is foreseeable and</w:t>
      </w:r>
      <w:r w:rsidR="006F7380" w:rsidRPr="00A0024E">
        <w:rPr>
          <w:rFonts w:ascii="Segoe UI" w:hAnsi="Segoe UI" w:cs="Segoe UI"/>
          <w:sz w:val="22"/>
          <w:szCs w:val="22"/>
        </w:rPr>
        <w:t>/or</w:t>
      </w:r>
      <w:r w:rsidRPr="00A0024E">
        <w:rPr>
          <w:rFonts w:ascii="Segoe UI" w:hAnsi="Segoe UI" w:cs="Segoe UI"/>
          <w:sz w:val="22"/>
          <w:szCs w:val="22"/>
        </w:rPr>
        <w:t xml:space="preserve"> unavoidable, appropriate checks should be carried out. </w:t>
      </w:r>
      <w:r w:rsidR="006F7380" w:rsidRPr="00A0024E">
        <w:rPr>
          <w:rFonts w:ascii="Segoe UI" w:hAnsi="Segoe UI" w:cs="Segoe UI"/>
          <w:sz w:val="22"/>
          <w:szCs w:val="22"/>
        </w:rPr>
        <w:t xml:space="preserve"> </w:t>
      </w:r>
      <w:r w:rsidRPr="00A0024E">
        <w:rPr>
          <w:rFonts w:ascii="Segoe UI" w:hAnsi="Segoe UI" w:cs="Segoe UI"/>
          <w:sz w:val="22"/>
          <w:szCs w:val="22"/>
        </w:rPr>
        <w:t xml:space="preserve">This should be done by a written agreement from the contracting or partnership organisation confirming that they operate a Safer Recruitment Policy and can supply written confirmation that all relevant checks have been fully and satisfactorily completed. </w:t>
      </w:r>
      <w:r w:rsidR="006F7380" w:rsidRPr="00A0024E">
        <w:rPr>
          <w:rFonts w:ascii="Segoe UI" w:hAnsi="Segoe UI" w:cs="Segoe UI"/>
          <w:sz w:val="22"/>
          <w:szCs w:val="22"/>
        </w:rPr>
        <w:t xml:space="preserve"> </w:t>
      </w:r>
      <w:r w:rsidRPr="00A0024E">
        <w:rPr>
          <w:rFonts w:ascii="Segoe UI" w:hAnsi="Segoe UI" w:cs="Segoe UI"/>
          <w:sz w:val="22"/>
          <w:szCs w:val="22"/>
        </w:rPr>
        <w:t>This will be provided in the form of a Letter of Assurance, using the template provided by the HR team.</w:t>
      </w:r>
    </w:p>
    <w:p w14:paraId="234D85DA" w14:textId="77777777" w:rsidR="006F7380" w:rsidRPr="00A0024E" w:rsidRDefault="006F7380" w:rsidP="00645BFA">
      <w:pPr>
        <w:pStyle w:val="Blockquote"/>
        <w:spacing w:before="0" w:after="0"/>
        <w:ind w:left="284" w:right="-253" w:hanging="568"/>
        <w:jc w:val="both"/>
        <w:rPr>
          <w:rFonts w:ascii="Segoe UI" w:hAnsi="Segoe UI" w:cs="Segoe UI"/>
          <w:sz w:val="22"/>
          <w:szCs w:val="22"/>
        </w:rPr>
      </w:pPr>
    </w:p>
    <w:p w14:paraId="295D343B" w14:textId="25FEBBCE" w:rsidR="00E76DA6" w:rsidRDefault="00E76DA6" w:rsidP="00645BFA">
      <w:pPr>
        <w:pStyle w:val="Blockquote"/>
        <w:spacing w:before="0" w:after="0"/>
        <w:ind w:left="284" w:right="-253" w:hanging="568"/>
        <w:jc w:val="both"/>
        <w:rPr>
          <w:rFonts w:ascii="Segoe UI" w:hAnsi="Segoe UI" w:cs="Segoe UI"/>
          <w:b/>
          <w:color w:val="000000"/>
          <w:sz w:val="22"/>
          <w:szCs w:val="22"/>
        </w:rPr>
      </w:pPr>
      <w:r w:rsidRPr="00A0024E">
        <w:rPr>
          <w:rFonts w:ascii="Segoe UI" w:hAnsi="Segoe UI" w:cs="Segoe UI"/>
          <w:b/>
          <w:color w:val="000000"/>
          <w:sz w:val="22"/>
          <w:szCs w:val="22"/>
        </w:rPr>
        <w:t>12.</w:t>
      </w:r>
      <w:r w:rsidRPr="00A0024E">
        <w:rPr>
          <w:rFonts w:ascii="Segoe UI" w:hAnsi="Segoe UI" w:cs="Segoe UI"/>
          <w:b/>
          <w:color w:val="000000"/>
          <w:sz w:val="22"/>
          <w:szCs w:val="22"/>
        </w:rPr>
        <w:tab/>
        <w:t>Induction</w:t>
      </w:r>
    </w:p>
    <w:p w14:paraId="387784D6" w14:textId="77777777" w:rsidR="00645BFA" w:rsidRPr="00A0024E" w:rsidRDefault="00645BFA" w:rsidP="00645BFA">
      <w:pPr>
        <w:pStyle w:val="Blockquote"/>
        <w:spacing w:before="0" w:after="0"/>
        <w:ind w:left="284" w:right="-253" w:hanging="568"/>
        <w:jc w:val="both"/>
        <w:rPr>
          <w:rFonts w:ascii="Segoe UI" w:hAnsi="Segoe UI" w:cs="Segoe UI"/>
          <w:b/>
          <w:color w:val="000000"/>
          <w:sz w:val="22"/>
          <w:szCs w:val="22"/>
        </w:rPr>
      </w:pPr>
    </w:p>
    <w:p w14:paraId="77A97952" w14:textId="3841F3D9" w:rsidR="00E76DA6" w:rsidRPr="00A0024E" w:rsidRDefault="00E76DA6" w:rsidP="00645BFA">
      <w:pPr>
        <w:pStyle w:val="Blockquote"/>
        <w:spacing w:before="0" w:after="0"/>
        <w:ind w:left="-284" w:right="-253"/>
        <w:jc w:val="both"/>
        <w:rPr>
          <w:rFonts w:ascii="Segoe UI" w:hAnsi="Segoe UI" w:cs="Segoe UI"/>
          <w:sz w:val="22"/>
          <w:szCs w:val="22"/>
        </w:rPr>
      </w:pPr>
      <w:r w:rsidRPr="00A0024E">
        <w:rPr>
          <w:rFonts w:ascii="Segoe UI" w:hAnsi="Segoe UI" w:cs="Segoe UI"/>
          <w:color w:val="000000"/>
          <w:sz w:val="22"/>
          <w:szCs w:val="22"/>
        </w:rPr>
        <w:t xml:space="preserve">All </w:t>
      </w:r>
      <w:r w:rsidRPr="00A0024E">
        <w:rPr>
          <w:rFonts w:ascii="Segoe UI" w:hAnsi="Segoe UI" w:cs="Segoe UI"/>
          <w:sz w:val="22"/>
          <w:szCs w:val="22"/>
        </w:rPr>
        <w:t xml:space="preserve">staff and volunteers who are new to the Trust will undergo an induction process. </w:t>
      </w:r>
      <w:r w:rsidR="0050773E" w:rsidRPr="00A0024E">
        <w:rPr>
          <w:rFonts w:ascii="Segoe UI" w:hAnsi="Segoe UI" w:cs="Segoe UI"/>
          <w:sz w:val="22"/>
          <w:szCs w:val="22"/>
        </w:rPr>
        <w:t xml:space="preserve"> </w:t>
      </w:r>
      <w:r w:rsidRPr="00A0024E">
        <w:rPr>
          <w:rFonts w:ascii="Segoe UI" w:hAnsi="Segoe UI" w:cs="Segoe UI"/>
          <w:sz w:val="22"/>
          <w:szCs w:val="22"/>
        </w:rPr>
        <w:t>Schools will issue to new starters the safeguarding policy and procedures and guidance on safe working practices.</w:t>
      </w:r>
    </w:p>
    <w:p w14:paraId="66FCF020" w14:textId="77777777" w:rsidR="006F7380" w:rsidRPr="00A0024E" w:rsidRDefault="006F7380" w:rsidP="00645BFA">
      <w:pPr>
        <w:pStyle w:val="Blockquote"/>
        <w:spacing w:before="0" w:after="0"/>
        <w:ind w:left="284" w:right="-253" w:hanging="568"/>
        <w:jc w:val="both"/>
        <w:rPr>
          <w:rFonts w:ascii="Segoe UI" w:hAnsi="Segoe UI" w:cs="Segoe UI"/>
          <w:sz w:val="22"/>
          <w:szCs w:val="22"/>
        </w:rPr>
      </w:pPr>
    </w:p>
    <w:p w14:paraId="3BA04057" w14:textId="55349B7B" w:rsidR="00E76DA6" w:rsidRDefault="00E76DA6" w:rsidP="00645BFA">
      <w:pPr>
        <w:pStyle w:val="Blockquote"/>
        <w:spacing w:before="0" w:after="0"/>
        <w:ind w:left="284" w:right="-253" w:hanging="568"/>
        <w:jc w:val="both"/>
        <w:rPr>
          <w:rFonts w:ascii="Segoe UI" w:hAnsi="Segoe UI" w:cs="Segoe UI"/>
          <w:b/>
          <w:color w:val="000000"/>
          <w:sz w:val="22"/>
          <w:szCs w:val="22"/>
        </w:rPr>
      </w:pPr>
      <w:r w:rsidRPr="00A0024E">
        <w:rPr>
          <w:rFonts w:ascii="Segoe UI" w:hAnsi="Segoe UI" w:cs="Segoe UI"/>
          <w:b/>
          <w:color w:val="000000"/>
          <w:sz w:val="22"/>
          <w:szCs w:val="22"/>
        </w:rPr>
        <w:t>13.</w:t>
      </w:r>
      <w:r w:rsidRPr="00A0024E">
        <w:rPr>
          <w:rFonts w:ascii="Segoe UI" w:hAnsi="Segoe UI" w:cs="Segoe UI"/>
          <w:b/>
          <w:color w:val="000000"/>
          <w:sz w:val="22"/>
          <w:szCs w:val="22"/>
        </w:rPr>
        <w:tab/>
        <w:t>Probation</w:t>
      </w:r>
    </w:p>
    <w:p w14:paraId="03F9D89B" w14:textId="77777777" w:rsidR="00645BFA" w:rsidRPr="00A0024E" w:rsidRDefault="00645BFA" w:rsidP="00645BFA">
      <w:pPr>
        <w:pStyle w:val="Blockquote"/>
        <w:spacing w:before="0" w:after="0"/>
        <w:ind w:left="284" w:right="-253" w:hanging="568"/>
        <w:jc w:val="both"/>
        <w:rPr>
          <w:rFonts w:ascii="Segoe UI" w:hAnsi="Segoe UI" w:cs="Segoe UI"/>
          <w:b/>
          <w:color w:val="000000"/>
          <w:sz w:val="22"/>
          <w:szCs w:val="22"/>
        </w:rPr>
      </w:pPr>
    </w:p>
    <w:p w14:paraId="049EB5E4" w14:textId="629DF9D4" w:rsidR="00C6367D" w:rsidRPr="00A0024E" w:rsidRDefault="00E76DA6" w:rsidP="00AF7149">
      <w:pPr>
        <w:pStyle w:val="Blockquote"/>
        <w:spacing w:before="0" w:after="0"/>
        <w:ind w:left="-284" w:right="-253"/>
        <w:jc w:val="both"/>
        <w:rPr>
          <w:rFonts w:ascii="Segoe UI" w:hAnsi="Segoe UI" w:cs="Segoe UI"/>
          <w:sz w:val="22"/>
          <w:szCs w:val="22"/>
        </w:rPr>
      </w:pPr>
      <w:r w:rsidRPr="00A0024E">
        <w:rPr>
          <w:rFonts w:ascii="Segoe UI" w:hAnsi="Segoe UI" w:cs="Segoe UI"/>
          <w:color w:val="000000"/>
          <w:sz w:val="22"/>
          <w:szCs w:val="22"/>
        </w:rPr>
        <w:t xml:space="preserve">All appointments will be subject to successful completion of a probationary period. </w:t>
      </w:r>
      <w:r w:rsidR="0050773E" w:rsidRPr="00A0024E">
        <w:rPr>
          <w:rFonts w:ascii="Segoe UI" w:hAnsi="Segoe UI" w:cs="Segoe UI"/>
          <w:color w:val="000000"/>
          <w:sz w:val="22"/>
          <w:szCs w:val="22"/>
        </w:rPr>
        <w:t xml:space="preserve"> </w:t>
      </w:r>
      <w:r w:rsidRPr="00A0024E">
        <w:rPr>
          <w:rFonts w:ascii="Segoe UI" w:hAnsi="Segoe UI" w:cs="Segoe UI"/>
          <w:color w:val="000000"/>
          <w:sz w:val="22"/>
          <w:szCs w:val="22"/>
        </w:rPr>
        <w:t xml:space="preserve">The progress of new members of staff will be supported and monitored by their line manager during this period in line with the </w:t>
      </w:r>
      <w:r w:rsidRPr="00A0024E">
        <w:rPr>
          <w:rFonts w:ascii="Segoe UI" w:hAnsi="Segoe UI" w:cs="Segoe UI"/>
          <w:sz w:val="22"/>
          <w:szCs w:val="22"/>
        </w:rPr>
        <w:t xml:space="preserve">Cornwall Education Learning Trust </w:t>
      </w:r>
      <w:r w:rsidRPr="00A0024E">
        <w:rPr>
          <w:rFonts w:ascii="Segoe UI" w:hAnsi="Segoe UI" w:cs="Segoe UI"/>
          <w:color w:val="000000"/>
          <w:sz w:val="22"/>
          <w:szCs w:val="22"/>
        </w:rPr>
        <w:t>Probationary Policy.</w:t>
      </w:r>
      <w:r w:rsidR="00C6367D" w:rsidRPr="00A0024E">
        <w:rPr>
          <w:rFonts w:ascii="Segoe UI" w:hAnsi="Segoe UI" w:cs="Segoe UI"/>
          <w:sz w:val="22"/>
          <w:szCs w:val="22"/>
        </w:rPr>
        <w:br w:type="page"/>
      </w:r>
    </w:p>
    <w:p w14:paraId="57B4AB11" w14:textId="77777777" w:rsidR="00C6367D" w:rsidRPr="000211C0" w:rsidRDefault="00C6367D" w:rsidP="00767422">
      <w:pPr>
        <w:tabs>
          <w:tab w:val="left" w:pos="884"/>
          <w:tab w:val="right" w:pos="9360"/>
        </w:tabs>
        <w:ind w:left="-284" w:right="-253"/>
        <w:rPr>
          <w:rFonts w:ascii="Segoe UI" w:hAnsi="Segoe UI" w:cs="Segoe UI"/>
        </w:rPr>
      </w:pPr>
    </w:p>
    <w:p w14:paraId="491390B4" w14:textId="77777777" w:rsidR="00C6367D" w:rsidRPr="000211C0" w:rsidRDefault="00C6367D" w:rsidP="00767422">
      <w:pPr>
        <w:tabs>
          <w:tab w:val="left" w:pos="884"/>
          <w:tab w:val="right" w:pos="9360"/>
        </w:tabs>
        <w:ind w:left="-284" w:right="-253"/>
        <w:rPr>
          <w:rFonts w:ascii="Segoe UI" w:hAnsi="Segoe UI" w:cs="Segoe UI"/>
        </w:rPr>
      </w:pPr>
    </w:p>
    <w:p w14:paraId="2B854C0F" w14:textId="77777777" w:rsidR="005352D7" w:rsidRPr="00A0024E" w:rsidRDefault="005352D7" w:rsidP="00767422">
      <w:pPr>
        <w:ind w:left="-284" w:right="-253"/>
        <w:rPr>
          <w:rFonts w:ascii="Segoe UI" w:hAnsi="Segoe UI" w:cs="Segoe UI"/>
          <w:sz w:val="20"/>
        </w:rPr>
      </w:pPr>
    </w:p>
    <w:p w14:paraId="72BEAFB4" w14:textId="77777777" w:rsidR="005352D7" w:rsidRPr="00A0024E" w:rsidRDefault="005352D7" w:rsidP="00767422">
      <w:pPr>
        <w:ind w:left="-284" w:right="-253"/>
        <w:rPr>
          <w:rFonts w:ascii="Segoe UI" w:hAnsi="Segoe UI" w:cs="Segoe UI"/>
          <w:sz w:val="20"/>
        </w:rPr>
      </w:pPr>
    </w:p>
    <w:p w14:paraId="55AF2A61" w14:textId="77777777" w:rsidR="005352D7" w:rsidRPr="00A0024E" w:rsidRDefault="005352D7" w:rsidP="00767422">
      <w:pPr>
        <w:ind w:left="-284" w:right="-253"/>
        <w:rPr>
          <w:rFonts w:ascii="Segoe UI" w:hAnsi="Segoe UI" w:cs="Segoe UI"/>
          <w:sz w:val="20"/>
        </w:rPr>
      </w:pPr>
    </w:p>
    <w:p w14:paraId="73AEDCE4" w14:textId="77777777" w:rsidR="005352D7" w:rsidRPr="00A0024E" w:rsidRDefault="005352D7" w:rsidP="00767422">
      <w:pPr>
        <w:ind w:left="-284" w:right="-253"/>
        <w:rPr>
          <w:rFonts w:ascii="Segoe UI" w:hAnsi="Segoe UI" w:cs="Segoe UI"/>
          <w:sz w:val="20"/>
        </w:rPr>
      </w:pPr>
    </w:p>
    <w:p w14:paraId="0B214CE7" w14:textId="77777777" w:rsidR="005352D7" w:rsidRPr="00A0024E" w:rsidRDefault="005352D7" w:rsidP="00767422">
      <w:pPr>
        <w:ind w:left="-284" w:right="-253"/>
        <w:rPr>
          <w:rFonts w:ascii="Segoe UI" w:hAnsi="Segoe UI" w:cs="Segoe UI"/>
          <w:sz w:val="20"/>
        </w:rPr>
      </w:pPr>
    </w:p>
    <w:p w14:paraId="07E0A9E0" w14:textId="77777777" w:rsidR="005352D7" w:rsidRPr="00A0024E" w:rsidRDefault="005352D7" w:rsidP="00767422">
      <w:pPr>
        <w:ind w:left="-284" w:right="-253"/>
        <w:rPr>
          <w:rFonts w:ascii="Segoe UI" w:hAnsi="Segoe UI" w:cs="Segoe UI"/>
          <w:sz w:val="20"/>
        </w:rPr>
      </w:pPr>
    </w:p>
    <w:p w14:paraId="7CBF3C0B" w14:textId="77777777" w:rsidR="005352D7" w:rsidRPr="00A0024E" w:rsidRDefault="005352D7" w:rsidP="00767422">
      <w:pPr>
        <w:ind w:left="-284" w:right="-253"/>
        <w:rPr>
          <w:rFonts w:ascii="Segoe UI" w:hAnsi="Segoe UI" w:cs="Segoe UI"/>
          <w:sz w:val="20"/>
        </w:rPr>
      </w:pPr>
    </w:p>
    <w:p w14:paraId="025FF623" w14:textId="77777777" w:rsidR="005352D7" w:rsidRPr="00A0024E" w:rsidRDefault="005352D7" w:rsidP="00767422">
      <w:pPr>
        <w:ind w:left="-284" w:right="-253"/>
        <w:rPr>
          <w:rFonts w:ascii="Segoe UI" w:hAnsi="Segoe UI" w:cs="Segoe UI"/>
          <w:sz w:val="20"/>
        </w:rPr>
      </w:pPr>
    </w:p>
    <w:p w14:paraId="59B4E266" w14:textId="77777777" w:rsidR="005352D7" w:rsidRPr="00A0024E" w:rsidRDefault="005352D7" w:rsidP="00767422">
      <w:pPr>
        <w:ind w:left="-284" w:right="-253"/>
        <w:rPr>
          <w:rFonts w:ascii="Segoe UI" w:hAnsi="Segoe UI" w:cs="Segoe UI"/>
          <w:sz w:val="20"/>
        </w:rPr>
      </w:pPr>
    </w:p>
    <w:p w14:paraId="3952EEDD" w14:textId="77777777" w:rsidR="005352D7" w:rsidRPr="00A0024E" w:rsidRDefault="005352D7" w:rsidP="00767422">
      <w:pPr>
        <w:ind w:left="-284" w:right="-253"/>
        <w:rPr>
          <w:rFonts w:ascii="Segoe UI" w:hAnsi="Segoe UI" w:cs="Segoe UI"/>
          <w:sz w:val="20"/>
        </w:rPr>
      </w:pPr>
    </w:p>
    <w:p w14:paraId="1B565413" w14:textId="77777777" w:rsidR="005352D7" w:rsidRPr="00A0024E" w:rsidRDefault="005352D7" w:rsidP="00767422">
      <w:pPr>
        <w:ind w:left="-284" w:right="-253"/>
        <w:rPr>
          <w:rFonts w:ascii="Segoe UI" w:hAnsi="Segoe UI" w:cs="Segoe UI"/>
          <w:sz w:val="20"/>
        </w:rPr>
      </w:pPr>
    </w:p>
    <w:p w14:paraId="20F88103" w14:textId="77777777" w:rsidR="005352D7" w:rsidRPr="00A0024E" w:rsidRDefault="005352D7" w:rsidP="00767422">
      <w:pPr>
        <w:ind w:left="-284" w:right="-253"/>
        <w:rPr>
          <w:rFonts w:ascii="Segoe UI" w:hAnsi="Segoe UI" w:cs="Segoe UI"/>
          <w:sz w:val="20"/>
        </w:rPr>
      </w:pPr>
    </w:p>
    <w:p w14:paraId="7CF5D730" w14:textId="5B6AA84E" w:rsidR="005352D7" w:rsidRPr="00A0024E" w:rsidRDefault="005352D7" w:rsidP="00767422">
      <w:pPr>
        <w:ind w:left="-284" w:right="-253"/>
        <w:rPr>
          <w:rFonts w:ascii="Segoe UI" w:hAnsi="Segoe UI" w:cs="Segoe UI"/>
          <w:sz w:val="20"/>
        </w:rPr>
      </w:pPr>
    </w:p>
    <w:p w14:paraId="25C7B099" w14:textId="78CEA583" w:rsidR="00C6367D" w:rsidRPr="00A0024E" w:rsidRDefault="00C6367D" w:rsidP="00767422">
      <w:pPr>
        <w:ind w:left="-284" w:right="-253"/>
        <w:rPr>
          <w:rFonts w:ascii="Segoe UI" w:hAnsi="Segoe UI" w:cs="Segoe UI"/>
          <w:sz w:val="20"/>
        </w:rPr>
      </w:pPr>
    </w:p>
    <w:p w14:paraId="2AB07AD1" w14:textId="4F6470E0" w:rsidR="00C6367D" w:rsidRPr="00A0024E" w:rsidRDefault="00C6367D" w:rsidP="00767422">
      <w:pPr>
        <w:ind w:left="-284" w:right="-253"/>
        <w:rPr>
          <w:rFonts w:ascii="Segoe UI" w:hAnsi="Segoe UI" w:cs="Segoe UI"/>
          <w:sz w:val="20"/>
        </w:rPr>
      </w:pPr>
    </w:p>
    <w:p w14:paraId="5B4B301E" w14:textId="6E81DA91" w:rsidR="00C6367D" w:rsidRPr="00A0024E" w:rsidRDefault="00C6367D" w:rsidP="00767422">
      <w:pPr>
        <w:ind w:left="-284" w:right="-253"/>
        <w:rPr>
          <w:rFonts w:ascii="Segoe UI" w:hAnsi="Segoe UI" w:cs="Segoe UI"/>
          <w:sz w:val="20"/>
        </w:rPr>
      </w:pPr>
    </w:p>
    <w:p w14:paraId="06AAED8E" w14:textId="6668243F" w:rsidR="00C6367D" w:rsidRPr="00A0024E" w:rsidRDefault="00C6367D" w:rsidP="00767422">
      <w:pPr>
        <w:ind w:left="-284" w:right="-253"/>
        <w:rPr>
          <w:rFonts w:ascii="Segoe UI" w:hAnsi="Segoe UI" w:cs="Segoe UI"/>
          <w:sz w:val="20"/>
        </w:rPr>
      </w:pPr>
    </w:p>
    <w:p w14:paraId="44435F8D" w14:textId="67B575D1" w:rsidR="00C6367D" w:rsidRPr="00A0024E" w:rsidRDefault="00C6367D" w:rsidP="00767422">
      <w:pPr>
        <w:ind w:left="-284" w:right="-253"/>
        <w:rPr>
          <w:rFonts w:ascii="Segoe UI" w:hAnsi="Segoe UI" w:cs="Segoe UI"/>
          <w:sz w:val="20"/>
        </w:rPr>
      </w:pPr>
    </w:p>
    <w:p w14:paraId="3775CBB6" w14:textId="3D14D777" w:rsidR="00C6367D" w:rsidRPr="00A0024E" w:rsidRDefault="00C6367D" w:rsidP="00767422">
      <w:pPr>
        <w:ind w:left="-284" w:right="-253"/>
        <w:rPr>
          <w:rFonts w:ascii="Segoe UI" w:hAnsi="Segoe UI" w:cs="Segoe UI"/>
          <w:sz w:val="20"/>
        </w:rPr>
      </w:pPr>
    </w:p>
    <w:p w14:paraId="639ABB9B" w14:textId="5EB1AFB8" w:rsidR="00C6367D" w:rsidRPr="00A0024E" w:rsidRDefault="00C6367D" w:rsidP="00767422">
      <w:pPr>
        <w:ind w:left="-284" w:right="-253"/>
        <w:rPr>
          <w:rFonts w:ascii="Segoe UI" w:hAnsi="Segoe UI" w:cs="Segoe UI"/>
          <w:sz w:val="20"/>
        </w:rPr>
      </w:pPr>
    </w:p>
    <w:p w14:paraId="61AF0693" w14:textId="129C225A" w:rsidR="00C6367D" w:rsidRPr="00A0024E" w:rsidRDefault="00C6367D" w:rsidP="00767422">
      <w:pPr>
        <w:ind w:left="-284" w:right="-253"/>
        <w:rPr>
          <w:rFonts w:ascii="Segoe UI" w:hAnsi="Segoe UI" w:cs="Segoe UI"/>
          <w:sz w:val="20"/>
        </w:rPr>
      </w:pPr>
    </w:p>
    <w:p w14:paraId="0ADE8E39" w14:textId="1702C4AD" w:rsidR="00C6367D" w:rsidRPr="00A0024E" w:rsidRDefault="00C6367D" w:rsidP="00767422">
      <w:pPr>
        <w:ind w:left="-284" w:right="-253"/>
        <w:rPr>
          <w:rFonts w:ascii="Segoe UI" w:hAnsi="Segoe UI" w:cs="Segoe UI"/>
          <w:sz w:val="20"/>
        </w:rPr>
      </w:pPr>
    </w:p>
    <w:p w14:paraId="603FDB84" w14:textId="0CD5396A" w:rsidR="00C6367D" w:rsidRPr="00A0024E" w:rsidRDefault="00C6367D" w:rsidP="00767422">
      <w:pPr>
        <w:ind w:left="-284" w:right="-253"/>
        <w:rPr>
          <w:rFonts w:ascii="Segoe UI" w:hAnsi="Segoe UI" w:cs="Segoe UI"/>
          <w:sz w:val="20"/>
        </w:rPr>
      </w:pPr>
    </w:p>
    <w:p w14:paraId="6B083E8B" w14:textId="36544CB0" w:rsidR="00C6367D" w:rsidRPr="00A0024E" w:rsidRDefault="00C6367D" w:rsidP="00767422">
      <w:pPr>
        <w:ind w:left="-284" w:right="-253"/>
        <w:rPr>
          <w:rFonts w:ascii="Segoe UI" w:hAnsi="Segoe UI" w:cs="Segoe UI"/>
          <w:sz w:val="20"/>
        </w:rPr>
      </w:pPr>
    </w:p>
    <w:p w14:paraId="5B0ECEE2" w14:textId="622390DC" w:rsidR="00C6367D" w:rsidRPr="00A0024E" w:rsidRDefault="00C6367D" w:rsidP="00767422">
      <w:pPr>
        <w:ind w:left="-284" w:right="-253"/>
        <w:rPr>
          <w:rFonts w:ascii="Segoe UI" w:hAnsi="Segoe UI" w:cs="Segoe UI"/>
          <w:sz w:val="20"/>
        </w:rPr>
      </w:pPr>
    </w:p>
    <w:p w14:paraId="0979432F" w14:textId="0C130DD6" w:rsidR="00C6367D" w:rsidRPr="00A0024E" w:rsidRDefault="00C6367D" w:rsidP="00767422">
      <w:pPr>
        <w:ind w:left="-284" w:right="-253"/>
        <w:rPr>
          <w:rFonts w:ascii="Segoe UI" w:hAnsi="Segoe UI" w:cs="Segoe UI"/>
          <w:sz w:val="20"/>
        </w:rPr>
      </w:pPr>
    </w:p>
    <w:p w14:paraId="06E58A79" w14:textId="2EFDFACE" w:rsidR="00C6367D" w:rsidRPr="00A0024E" w:rsidRDefault="00C6367D" w:rsidP="00767422">
      <w:pPr>
        <w:ind w:left="-284" w:right="-253"/>
        <w:rPr>
          <w:rFonts w:ascii="Segoe UI" w:hAnsi="Segoe UI" w:cs="Segoe UI"/>
          <w:sz w:val="20"/>
        </w:rPr>
      </w:pPr>
    </w:p>
    <w:p w14:paraId="769B4D8E" w14:textId="3EFB2909" w:rsidR="00C6367D" w:rsidRPr="00A0024E" w:rsidRDefault="00C6367D" w:rsidP="00767422">
      <w:pPr>
        <w:ind w:left="-284" w:right="-253"/>
        <w:rPr>
          <w:rFonts w:ascii="Segoe UI" w:hAnsi="Segoe UI" w:cs="Segoe UI"/>
          <w:sz w:val="20"/>
        </w:rPr>
      </w:pPr>
    </w:p>
    <w:p w14:paraId="44622033" w14:textId="037A2DE1" w:rsidR="00C6367D" w:rsidRPr="00A0024E" w:rsidRDefault="00C6367D" w:rsidP="00767422">
      <w:pPr>
        <w:ind w:left="-284" w:right="-253"/>
        <w:rPr>
          <w:rFonts w:ascii="Segoe UI" w:hAnsi="Segoe UI" w:cs="Segoe UI"/>
          <w:sz w:val="20"/>
        </w:rPr>
      </w:pPr>
    </w:p>
    <w:p w14:paraId="75E10890" w14:textId="77777777" w:rsidR="005352D7" w:rsidRPr="00A0024E" w:rsidRDefault="005352D7" w:rsidP="00767422">
      <w:pPr>
        <w:ind w:left="-284" w:right="-253"/>
        <w:rPr>
          <w:rFonts w:ascii="Segoe UI" w:hAnsi="Segoe UI" w:cs="Segoe UI"/>
          <w:sz w:val="20"/>
        </w:rPr>
      </w:pPr>
    </w:p>
    <w:p w14:paraId="42539949" w14:textId="77777777" w:rsidR="005352D7" w:rsidRPr="00A0024E" w:rsidRDefault="005352D7" w:rsidP="00767422">
      <w:pPr>
        <w:ind w:left="-284" w:right="-253"/>
        <w:rPr>
          <w:rFonts w:ascii="Segoe UI" w:hAnsi="Segoe UI" w:cs="Segoe UI"/>
          <w:sz w:val="20"/>
        </w:rPr>
      </w:pPr>
    </w:p>
    <w:p w14:paraId="6C814788" w14:textId="5CEA74EF" w:rsidR="005352D7" w:rsidRDefault="005352D7" w:rsidP="00767422">
      <w:pPr>
        <w:ind w:left="-284" w:right="-253"/>
        <w:rPr>
          <w:rFonts w:ascii="Segoe UI" w:hAnsi="Segoe UI" w:cs="Segoe UI"/>
          <w:sz w:val="20"/>
        </w:rPr>
      </w:pPr>
    </w:p>
    <w:p w14:paraId="2994D616" w14:textId="4DE5CBA1" w:rsidR="00C81EB0" w:rsidRDefault="00C81EB0" w:rsidP="00767422">
      <w:pPr>
        <w:ind w:left="-284" w:right="-253"/>
        <w:rPr>
          <w:rFonts w:ascii="Segoe UI" w:hAnsi="Segoe UI" w:cs="Segoe UI"/>
          <w:sz w:val="20"/>
        </w:rPr>
      </w:pPr>
    </w:p>
    <w:p w14:paraId="03C1BDD4" w14:textId="3A9C156E" w:rsidR="00C81EB0" w:rsidRDefault="00C81EB0" w:rsidP="00767422">
      <w:pPr>
        <w:ind w:left="-284" w:right="-253"/>
        <w:rPr>
          <w:rFonts w:ascii="Segoe UI" w:hAnsi="Segoe UI" w:cs="Segoe UI"/>
          <w:sz w:val="20"/>
        </w:rPr>
      </w:pPr>
    </w:p>
    <w:p w14:paraId="10EEE545" w14:textId="37DE4668" w:rsidR="00C81EB0" w:rsidRDefault="00C81EB0" w:rsidP="00767422">
      <w:pPr>
        <w:ind w:left="-284" w:right="-253"/>
        <w:rPr>
          <w:rFonts w:ascii="Segoe UI" w:hAnsi="Segoe UI" w:cs="Segoe UI"/>
          <w:sz w:val="20"/>
        </w:rPr>
      </w:pPr>
    </w:p>
    <w:p w14:paraId="653FE26A" w14:textId="5EDDE628" w:rsidR="00C81EB0" w:rsidRDefault="00C81EB0" w:rsidP="00767422">
      <w:pPr>
        <w:ind w:left="-284" w:right="-253"/>
        <w:rPr>
          <w:rFonts w:ascii="Segoe UI" w:hAnsi="Segoe UI" w:cs="Segoe UI"/>
          <w:sz w:val="20"/>
        </w:rPr>
      </w:pPr>
    </w:p>
    <w:p w14:paraId="10AC75F6" w14:textId="7267A50E" w:rsidR="004229BA" w:rsidRPr="00A0024E" w:rsidRDefault="004229BA" w:rsidP="008B04E2">
      <w:pPr>
        <w:ind w:right="-253"/>
        <w:rPr>
          <w:rFonts w:ascii="Segoe UI" w:hAnsi="Segoe UI" w:cs="Segoe UI"/>
          <w:sz w:val="20"/>
        </w:rPr>
      </w:pPr>
    </w:p>
    <w:p w14:paraId="12A0D8E1" w14:textId="77777777" w:rsidR="008B04E2" w:rsidRDefault="008B04E2" w:rsidP="008B04E2">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rPr>
        <w:t>Should you require further information, please contact</w:t>
      </w:r>
      <w:r>
        <w:rPr>
          <w:rStyle w:val="eop"/>
          <w:rFonts w:ascii="Century Gothic" w:hAnsi="Century Gothic" w:cs="Segoe UI"/>
          <w:sz w:val="22"/>
          <w:szCs w:val="22"/>
          <w:lang w:val="en-US"/>
        </w:rPr>
        <w:t> </w:t>
      </w:r>
    </w:p>
    <w:p w14:paraId="3FACE922" w14:textId="77777777" w:rsidR="008B04E2" w:rsidRDefault="008B04E2" w:rsidP="008B04E2">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rPr>
        <w:t> </w:t>
      </w:r>
      <w:r>
        <w:rPr>
          <w:rStyle w:val="eop"/>
          <w:rFonts w:ascii="Century Gothic" w:hAnsi="Century Gothic" w:cs="Segoe UI"/>
          <w:sz w:val="22"/>
          <w:szCs w:val="22"/>
          <w:lang w:val="en-US"/>
        </w:rPr>
        <w:t> </w:t>
      </w:r>
    </w:p>
    <w:p w14:paraId="67789C6F"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The Governance Officer.</w:t>
      </w:r>
      <w:r w:rsidRPr="000B5460">
        <w:rPr>
          <w:rStyle w:val="eop"/>
          <w:rFonts w:ascii="Century Gothic" w:hAnsi="Century Gothic" w:cs="Segoe UI"/>
          <w:b/>
          <w:bCs/>
          <w:sz w:val="22"/>
          <w:szCs w:val="22"/>
          <w:lang w:val="en-US"/>
        </w:rPr>
        <w:t> </w:t>
      </w:r>
    </w:p>
    <w:p w14:paraId="19163B6C"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 </w:t>
      </w:r>
      <w:r w:rsidRPr="000B5460">
        <w:rPr>
          <w:rStyle w:val="eop"/>
          <w:rFonts w:ascii="Century Gothic" w:hAnsi="Century Gothic" w:cs="Segoe UI"/>
          <w:b/>
          <w:bCs/>
          <w:sz w:val="22"/>
          <w:szCs w:val="22"/>
          <w:lang w:val="en-US"/>
        </w:rPr>
        <w:t> </w:t>
      </w:r>
    </w:p>
    <w:p w14:paraId="04F263B2"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Cornwall Education Learning Trust (CELT)</w:t>
      </w:r>
      <w:r w:rsidRPr="000B5460">
        <w:rPr>
          <w:rStyle w:val="eop"/>
          <w:rFonts w:ascii="Century Gothic" w:hAnsi="Century Gothic" w:cs="Segoe UI"/>
          <w:b/>
          <w:bCs/>
          <w:sz w:val="22"/>
          <w:szCs w:val="22"/>
          <w:lang w:val="en-US"/>
        </w:rPr>
        <w:t> </w:t>
      </w:r>
    </w:p>
    <w:p w14:paraId="61E765C0"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Atlantic Centre</w:t>
      </w:r>
      <w:r w:rsidRPr="000B5460">
        <w:rPr>
          <w:rStyle w:val="eop"/>
          <w:rFonts w:ascii="Century Gothic" w:hAnsi="Century Gothic" w:cs="Segoe UI"/>
          <w:b/>
          <w:bCs/>
          <w:sz w:val="22"/>
          <w:szCs w:val="22"/>
          <w:lang w:val="en-US"/>
        </w:rPr>
        <w:t> </w:t>
      </w:r>
    </w:p>
    <w:p w14:paraId="05375889"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Trenance Leisure Park</w:t>
      </w:r>
      <w:r w:rsidRPr="000B5460">
        <w:rPr>
          <w:rStyle w:val="eop"/>
          <w:rFonts w:ascii="Century Gothic" w:hAnsi="Century Gothic" w:cs="Segoe UI"/>
          <w:b/>
          <w:bCs/>
          <w:sz w:val="22"/>
          <w:szCs w:val="22"/>
          <w:lang w:val="en-US"/>
        </w:rPr>
        <w:t> </w:t>
      </w:r>
    </w:p>
    <w:p w14:paraId="374C34D2"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Newquay</w:t>
      </w:r>
      <w:r w:rsidRPr="000B5460">
        <w:rPr>
          <w:rStyle w:val="eop"/>
          <w:rFonts w:ascii="Century Gothic" w:hAnsi="Century Gothic" w:cs="Segoe UI"/>
          <w:b/>
          <w:bCs/>
          <w:sz w:val="22"/>
          <w:szCs w:val="22"/>
          <w:lang w:val="en-US"/>
        </w:rPr>
        <w:t> </w:t>
      </w:r>
    </w:p>
    <w:p w14:paraId="019326D9"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Cornwall</w:t>
      </w:r>
      <w:r w:rsidRPr="000B5460">
        <w:rPr>
          <w:rStyle w:val="eop"/>
          <w:rFonts w:ascii="Century Gothic" w:hAnsi="Century Gothic" w:cs="Segoe UI"/>
          <w:b/>
          <w:bCs/>
          <w:sz w:val="22"/>
          <w:szCs w:val="22"/>
          <w:lang w:val="en-US"/>
        </w:rPr>
        <w:t> </w:t>
      </w:r>
    </w:p>
    <w:p w14:paraId="0545FC0C"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TR7 2LZ</w:t>
      </w:r>
      <w:r w:rsidRPr="000B5460">
        <w:rPr>
          <w:rStyle w:val="eop"/>
          <w:rFonts w:ascii="Century Gothic" w:hAnsi="Century Gothic" w:cs="Segoe UI"/>
          <w:b/>
          <w:bCs/>
          <w:sz w:val="22"/>
          <w:szCs w:val="22"/>
          <w:lang w:val="en-US"/>
        </w:rPr>
        <w:t> </w:t>
      </w:r>
    </w:p>
    <w:p w14:paraId="68E30816"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Telephone: 01637 800280</w:t>
      </w:r>
      <w:r w:rsidRPr="000B5460">
        <w:rPr>
          <w:rStyle w:val="eop"/>
          <w:rFonts w:ascii="Century Gothic" w:hAnsi="Century Gothic" w:cs="Segoe UI"/>
          <w:b/>
          <w:bCs/>
          <w:sz w:val="22"/>
          <w:szCs w:val="22"/>
          <w:lang w:val="en-US"/>
        </w:rPr>
        <w:t> </w:t>
      </w:r>
    </w:p>
    <w:p w14:paraId="68BA3460" w14:textId="77777777" w:rsidR="008B04E2" w:rsidRPr="000B5460" w:rsidRDefault="008B04E2" w:rsidP="008B04E2">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rPr>
        <w:t>Email: </w:t>
      </w:r>
      <w:hyperlink r:id="rId12" w:tgtFrame="_blank" w:history="1">
        <w:r w:rsidRPr="000B5460">
          <w:rPr>
            <w:rStyle w:val="normaltextrun"/>
            <w:rFonts w:ascii="Century Gothic" w:hAnsi="Century Gothic" w:cs="Segoe UI"/>
            <w:b/>
            <w:bCs/>
            <w:color w:val="0000FF"/>
            <w:u w:val="single"/>
          </w:rPr>
          <w:t>ccarter@celtrust.org</w:t>
        </w:r>
      </w:hyperlink>
      <w:r w:rsidRPr="000B5460">
        <w:rPr>
          <w:rStyle w:val="eop"/>
          <w:rFonts w:ascii="Calibri" w:hAnsi="Calibri" w:cs="Calibri"/>
          <w:b/>
          <w:bCs/>
          <w:sz w:val="22"/>
          <w:szCs w:val="22"/>
          <w:lang w:val="en-US"/>
        </w:rPr>
        <w:t> </w:t>
      </w:r>
    </w:p>
    <w:p w14:paraId="4A78358B" w14:textId="77777777" w:rsidR="008B04E2" w:rsidRPr="00AC43A2" w:rsidRDefault="008016EA" w:rsidP="008B04E2">
      <w:pPr>
        <w:pStyle w:val="paragraph"/>
        <w:spacing w:before="0" w:beforeAutospacing="0" w:after="0" w:afterAutospacing="0"/>
        <w:textAlignment w:val="baseline"/>
        <w:rPr>
          <w:rFonts w:ascii="Segoe UI" w:hAnsi="Segoe UI" w:cs="Segoe UI"/>
          <w:b/>
          <w:bCs/>
          <w:color w:val="0000FF"/>
          <w:sz w:val="18"/>
          <w:szCs w:val="18"/>
          <w:lang w:val="en-US"/>
        </w:rPr>
      </w:pPr>
      <w:hyperlink r:id="rId13" w:history="1">
        <w:r w:rsidR="008B04E2" w:rsidRPr="00AC43A2">
          <w:rPr>
            <w:rStyle w:val="Hyperlink"/>
            <w:rFonts w:ascii="Century Gothic" w:hAnsi="Century Gothic" w:cs="Segoe UI"/>
            <w:b/>
            <w:bCs/>
            <w:sz w:val="22"/>
            <w:szCs w:val="22"/>
          </w:rPr>
          <w:t>www.celtrust.org</w:t>
        </w:r>
      </w:hyperlink>
      <w:r w:rsidR="008B04E2" w:rsidRPr="00AC43A2">
        <w:rPr>
          <w:rStyle w:val="normaltextrun"/>
          <w:rFonts w:ascii="Century Gothic" w:hAnsi="Century Gothic" w:cs="Segoe UI"/>
          <w:b/>
          <w:bCs/>
          <w:color w:val="0000FF"/>
        </w:rPr>
        <w:t xml:space="preserve"> </w:t>
      </w:r>
    </w:p>
    <w:p w14:paraId="605C93B9" w14:textId="1883C81E" w:rsidR="005352D7" w:rsidRPr="00C81EB0" w:rsidRDefault="005352D7" w:rsidP="00C81EB0">
      <w:pPr>
        <w:jc w:val="both"/>
        <w:rPr>
          <w:rFonts w:ascii="Segoe UI" w:hAnsi="Segoe UI" w:cs="Segoe UI"/>
        </w:rPr>
      </w:pPr>
    </w:p>
    <w:sectPr w:rsidR="005352D7" w:rsidRPr="00C81EB0" w:rsidSect="002D009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51" w:right="1077"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93C1" w14:textId="77777777" w:rsidR="00235D5A" w:rsidRDefault="00235D5A">
      <w:r>
        <w:separator/>
      </w:r>
    </w:p>
  </w:endnote>
  <w:endnote w:type="continuationSeparator" w:id="0">
    <w:p w14:paraId="0E902970" w14:textId="77777777" w:rsidR="00235D5A" w:rsidRDefault="0023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F89E" w14:textId="77777777" w:rsidR="00381F03" w:rsidRDefault="00381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5AE4" w14:textId="2CC09FEE" w:rsidR="00381F03" w:rsidRDefault="00381F03">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8016EA">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8016EA">
      <w:rPr>
        <w:noProof/>
        <w:color w:val="17365D" w:themeColor="text2" w:themeShade="BF"/>
        <w:sz w:val="24"/>
        <w:szCs w:val="24"/>
      </w:rPr>
      <w:t>7</w:t>
    </w:r>
    <w:r>
      <w:rPr>
        <w:color w:val="17365D" w:themeColor="text2" w:themeShade="BF"/>
        <w:sz w:val="24"/>
        <w:szCs w:val="24"/>
      </w:rPr>
      <w:fldChar w:fldCharType="end"/>
    </w:r>
  </w:p>
  <w:p w14:paraId="19A724E2" w14:textId="7E36235D" w:rsidR="00A775BF" w:rsidRPr="008B04E2" w:rsidRDefault="00A775BF" w:rsidP="008B0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4BBF" w14:textId="77777777" w:rsidR="00381F03" w:rsidRDefault="0038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3C6C" w14:textId="77777777" w:rsidR="00235D5A" w:rsidRDefault="00235D5A">
      <w:r>
        <w:separator/>
      </w:r>
    </w:p>
  </w:footnote>
  <w:footnote w:type="continuationSeparator" w:id="0">
    <w:p w14:paraId="68F6CD37" w14:textId="77777777" w:rsidR="00235D5A" w:rsidRDefault="0023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D61A" w14:textId="221005A8" w:rsidR="00C3361E" w:rsidRDefault="008016EA">
    <w:pPr>
      <w:pStyle w:val="Header"/>
    </w:pPr>
    <w:r>
      <w:rPr>
        <w:noProof/>
      </w:rPr>
      <w:pict w14:anchorId="4C422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2.8pt;height:189.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0A76A" w14:textId="77777777" w:rsidR="00381F03" w:rsidRDefault="00381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C8B6" w14:textId="77777777" w:rsidR="00381F03" w:rsidRDefault="0038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26A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6695B"/>
    <w:multiLevelType w:val="hybridMultilevel"/>
    <w:tmpl w:val="453C77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1830FC"/>
    <w:multiLevelType w:val="hybridMultilevel"/>
    <w:tmpl w:val="14927B98"/>
    <w:lvl w:ilvl="0" w:tplc="E2429A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E01D6"/>
    <w:multiLevelType w:val="hybridMultilevel"/>
    <w:tmpl w:val="2BD6192A"/>
    <w:lvl w:ilvl="0" w:tplc="B23C58A2">
      <w:start w:val="1"/>
      <w:numFmt w:val="lowerRoman"/>
      <w:lvlText w:val="(%1)"/>
      <w:lvlJc w:val="left"/>
      <w:pPr>
        <w:tabs>
          <w:tab w:val="num" w:pos="2160"/>
        </w:tabs>
        <w:ind w:left="2160" w:hanging="720"/>
      </w:pPr>
      <w:rPr>
        <w:rFonts w:ascii="Century Gothic" w:eastAsia="Times New Roman" w:hAnsi="Century Gothic" w:cs="Times New Roman"/>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116B7BEC"/>
    <w:multiLevelType w:val="multilevel"/>
    <w:tmpl w:val="F080088A"/>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C4517E"/>
    <w:multiLevelType w:val="hybridMultilevel"/>
    <w:tmpl w:val="37589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51D84"/>
    <w:multiLevelType w:val="hybridMultilevel"/>
    <w:tmpl w:val="BB66A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66DC3"/>
    <w:multiLevelType w:val="hybridMultilevel"/>
    <w:tmpl w:val="5CD6F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A35640"/>
    <w:multiLevelType w:val="multilevel"/>
    <w:tmpl w:val="51A6E57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9B40B7A"/>
    <w:multiLevelType w:val="hybridMultilevel"/>
    <w:tmpl w:val="E1A289EE"/>
    <w:lvl w:ilvl="0" w:tplc="FCC48B80">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90D56"/>
    <w:multiLevelType w:val="hybridMultilevel"/>
    <w:tmpl w:val="3BE08262"/>
    <w:lvl w:ilvl="0" w:tplc="06C63B6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2" w15:restartNumberingAfterBreak="0">
    <w:nsid w:val="2FD07BAC"/>
    <w:multiLevelType w:val="hybridMultilevel"/>
    <w:tmpl w:val="A4284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3129"/>
    <w:multiLevelType w:val="hybridMultilevel"/>
    <w:tmpl w:val="5470D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D4BA6"/>
    <w:multiLevelType w:val="hybridMultilevel"/>
    <w:tmpl w:val="C48480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A0F0FC7"/>
    <w:multiLevelType w:val="hybridMultilevel"/>
    <w:tmpl w:val="D06A32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B671730"/>
    <w:multiLevelType w:val="hybridMultilevel"/>
    <w:tmpl w:val="788A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9397C"/>
    <w:multiLevelType w:val="hybridMultilevel"/>
    <w:tmpl w:val="0EF2CE0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15:restartNumberingAfterBreak="0">
    <w:nsid w:val="4D963674"/>
    <w:multiLevelType w:val="hybridMultilevel"/>
    <w:tmpl w:val="04DA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443D7"/>
    <w:multiLevelType w:val="hybridMultilevel"/>
    <w:tmpl w:val="94C018D6"/>
    <w:lvl w:ilvl="0" w:tplc="5134AF5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0" w15:restartNumberingAfterBreak="0">
    <w:nsid w:val="516C736D"/>
    <w:multiLevelType w:val="hybridMultilevel"/>
    <w:tmpl w:val="FDB477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9B37244"/>
    <w:multiLevelType w:val="hybridMultilevel"/>
    <w:tmpl w:val="F9EE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9430C"/>
    <w:multiLevelType w:val="hybridMultilevel"/>
    <w:tmpl w:val="5342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5009F"/>
    <w:multiLevelType w:val="hybridMultilevel"/>
    <w:tmpl w:val="0CF67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210BCE"/>
    <w:multiLevelType w:val="hybridMultilevel"/>
    <w:tmpl w:val="3C5E4060"/>
    <w:lvl w:ilvl="0" w:tplc="E5187A96">
      <w:start w:val="1"/>
      <w:numFmt w:val="decimal"/>
      <w:lvlText w:val="%1"/>
      <w:lvlJc w:val="left"/>
      <w:pPr>
        <w:ind w:left="908" w:hanging="105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5" w15:restartNumberingAfterBreak="0">
    <w:nsid w:val="6FA43D49"/>
    <w:multiLevelType w:val="hybridMultilevel"/>
    <w:tmpl w:val="7E8A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E5653"/>
    <w:multiLevelType w:val="multilevel"/>
    <w:tmpl w:val="9E105F7A"/>
    <w:lvl w:ilvl="0">
      <w:start w:val="1"/>
      <w:numFmt w:val="decimal"/>
      <w:lvlText w:val="%1."/>
      <w:lvlJc w:val="left"/>
      <w:pPr>
        <w:ind w:left="76"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576" w:hanging="144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504" w:hanging="1800"/>
      </w:pPr>
      <w:rPr>
        <w:rFonts w:hint="default"/>
        <w:b/>
      </w:rPr>
    </w:lvl>
    <w:lvl w:ilvl="8">
      <w:start w:val="1"/>
      <w:numFmt w:val="decimal"/>
      <w:isLgl/>
      <w:lvlText w:val="%1.%2.%3.%4.%5.%6.%7.%8.%9"/>
      <w:lvlJc w:val="left"/>
      <w:pPr>
        <w:ind w:left="3788" w:hanging="1800"/>
      </w:pPr>
      <w:rPr>
        <w:rFonts w:hint="default"/>
        <w:b/>
      </w:rPr>
    </w:lvl>
  </w:abstractNum>
  <w:abstractNum w:abstractNumId="27" w15:restartNumberingAfterBreak="0">
    <w:nsid w:val="74345223"/>
    <w:multiLevelType w:val="hybridMultilevel"/>
    <w:tmpl w:val="954AE2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5993602"/>
    <w:multiLevelType w:val="hybridMultilevel"/>
    <w:tmpl w:val="732E2CA0"/>
    <w:lvl w:ilvl="0" w:tplc="33F4823A">
      <w:start w:val="1"/>
      <w:numFmt w:val="lowerRoman"/>
      <w:lvlText w:val="%1"/>
      <w:lvlJc w:val="left"/>
      <w:pPr>
        <w:tabs>
          <w:tab w:val="num" w:pos="1322"/>
        </w:tabs>
        <w:ind w:left="132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98778C6"/>
    <w:multiLevelType w:val="hybridMultilevel"/>
    <w:tmpl w:val="16F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6119F"/>
    <w:multiLevelType w:val="hybridMultilevel"/>
    <w:tmpl w:val="8402C268"/>
    <w:lvl w:ilvl="0" w:tplc="33F4823A">
      <w:start w:val="1"/>
      <w:numFmt w:val="lowerRoman"/>
      <w:lvlText w:val="%1"/>
      <w:lvlJc w:val="left"/>
      <w:pPr>
        <w:tabs>
          <w:tab w:val="num" w:pos="1322"/>
        </w:tabs>
        <w:ind w:left="1322" w:hanging="360"/>
      </w:pPr>
      <w:rPr>
        <w:rFonts w:hint="default"/>
      </w:rPr>
    </w:lvl>
    <w:lvl w:ilvl="1" w:tplc="08090019" w:tentative="1">
      <w:start w:val="1"/>
      <w:numFmt w:val="lowerLetter"/>
      <w:lvlText w:val="%2."/>
      <w:lvlJc w:val="left"/>
      <w:pPr>
        <w:tabs>
          <w:tab w:val="num" w:pos="2042"/>
        </w:tabs>
        <w:ind w:left="2042" w:hanging="360"/>
      </w:pPr>
    </w:lvl>
    <w:lvl w:ilvl="2" w:tplc="0809001B" w:tentative="1">
      <w:start w:val="1"/>
      <w:numFmt w:val="lowerRoman"/>
      <w:lvlText w:val="%3."/>
      <w:lvlJc w:val="right"/>
      <w:pPr>
        <w:tabs>
          <w:tab w:val="num" w:pos="2762"/>
        </w:tabs>
        <w:ind w:left="2762" w:hanging="180"/>
      </w:pPr>
    </w:lvl>
    <w:lvl w:ilvl="3" w:tplc="0809000F" w:tentative="1">
      <w:start w:val="1"/>
      <w:numFmt w:val="decimal"/>
      <w:lvlText w:val="%4."/>
      <w:lvlJc w:val="left"/>
      <w:pPr>
        <w:tabs>
          <w:tab w:val="num" w:pos="3482"/>
        </w:tabs>
        <w:ind w:left="3482" w:hanging="360"/>
      </w:pPr>
    </w:lvl>
    <w:lvl w:ilvl="4" w:tplc="08090019" w:tentative="1">
      <w:start w:val="1"/>
      <w:numFmt w:val="lowerLetter"/>
      <w:lvlText w:val="%5."/>
      <w:lvlJc w:val="left"/>
      <w:pPr>
        <w:tabs>
          <w:tab w:val="num" w:pos="4202"/>
        </w:tabs>
        <w:ind w:left="4202" w:hanging="360"/>
      </w:pPr>
    </w:lvl>
    <w:lvl w:ilvl="5" w:tplc="0809001B" w:tentative="1">
      <w:start w:val="1"/>
      <w:numFmt w:val="lowerRoman"/>
      <w:lvlText w:val="%6."/>
      <w:lvlJc w:val="right"/>
      <w:pPr>
        <w:tabs>
          <w:tab w:val="num" w:pos="4922"/>
        </w:tabs>
        <w:ind w:left="4922" w:hanging="180"/>
      </w:pPr>
    </w:lvl>
    <w:lvl w:ilvl="6" w:tplc="0809000F" w:tentative="1">
      <w:start w:val="1"/>
      <w:numFmt w:val="decimal"/>
      <w:lvlText w:val="%7."/>
      <w:lvlJc w:val="left"/>
      <w:pPr>
        <w:tabs>
          <w:tab w:val="num" w:pos="5642"/>
        </w:tabs>
        <w:ind w:left="5642" w:hanging="360"/>
      </w:pPr>
    </w:lvl>
    <w:lvl w:ilvl="7" w:tplc="08090019" w:tentative="1">
      <w:start w:val="1"/>
      <w:numFmt w:val="lowerLetter"/>
      <w:lvlText w:val="%8."/>
      <w:lvlJc w:val="left"/>
      <w:pPr>
        <w:tabs>
          <w:tab w:val="num" w:pos="6362"/>
        </w:tabs>
        <w:ind w:left="6362" w:hanging="360"/>
      </w:pPr>
    </w:lvl>
    <w:lvl w:ilvl="8" w:tplc="0809001B" w:tentative="1">
      <w:start w:val="1"/>
      <w:numFmt w:val="lowerRoman"/>
      <w:lvlText w:val="%9."/>
      <w:lvlJc w:val="right"/>
      <w:pPr>
        <w:tabs>
          <w:tab w:val="num" w:pos="7082"/>
        </w:tabs>
        <w:ind w:left="7082" w:hanging="180"/>
      </w:pPr>
    </w:lvl>
  </w:abstractNum>
  <w:abstractNum w:abstractNumId="31" w15:restartNumberingAfterBreak="0">
    <w:nsid w:val="7EB52B66"/>
    <w:multiLevelType w:val="hybridMultilevel"/>
    <w:tmpl w:val="74288D0A"/>
    <w:lvl w:ilvl="0" w:tplc="0809000F">
      <w:start w:val="1"/>
      <w:numFmt w:val="decimal"/>
      <w:lvlText w:val="%1."/>
      <w:lvlJc w:val="left"/>
      <w:pPr>
        <w:tabs>
          <w:tab w:val="num" w:pos="502"/>
        </w:tabs>
        <w:ind w:left="502" w:hanging="360"/>
      </w:pPr>
    </w:lvl>
    <w:lvl w:ilvl="1" w:tplc="08090001">
      <w:start w:val="1"/>
      <w:numFmt w:val="bullet"/>
      <w:lvlText w:val=""/>
      <w:lvlJc w:val="left"/>
      <w:pPr>
        <w:tabs>
          <w:tab w:val="num" w:pos="1222"/>
        </w:tabs>
        <w:ind w:left="1222" w:hanging="360"/>
      </w:pPr>
      <w:rPr>
        <w:rFonts w:ascii="Symbol" w:hAnsi="Symbol" w:hint="default"/>
      </w:r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num w:numId="1">
    <w:abstractNumId w:val="13"/>
  </w:num>
  <w:num w:numId="2">
    <w:abstractNumId w:val="14"/>
  </w:num>
  <w:num w:numId="3">
    <w:abstractNumId w:val="30"/>
  </w:num>
  <w:num w:numId="4">
    <w:abstractNumId w:val="28"/>
  </w:num>
  <w:num w:numId="5">
    <w:abstractNumId w:val="4"/>
  </w:num>
  <w:num w:numId="6">
    <w:abstractNumId w:val="0"/>
  </w:num>
  <w:num w:numId="7">
    <w:abstractNumId w:val="9"/>
  </w:num>
  <w:num w:numId="8">
    <w:abstractNumId w:val="12"/>
  </w:num>
  <w:num w:numId="9">
    <w:abstractNumId w:val="31"/>
  </w:num>
  <w:num w:numId="10">
    <w:abstractNumId w:val="17"/>
  </w:num>
  <w:num w:numId="11">
    <w:abstractNumId w:val="6"/>
  </w:num>
  <w:num w:numId="12">
    <w:abstractNumId w:val="24"/>
  </w:num>
  <w:num w:numId="13">
    <w:abstractNumId w:val="11"/>
  </w:num>
  <w:num w:numId="14">
    <w:abstractNumId w:val="19"/>
  </w:num>
  <w:num w:numId="15">
    <w:abstractNumId w:val="10"/>
  </w:num>
  <w:num w:numId="16">
    <w:abstractNumId w:val="1"/>
  </w:num>
  <w:num w:numId="17">
    <w:abstractNumId w:val="29"/>
  </w:num>
  <w:num w:numId="18">
    <w:abstractNumId w:val="7"/>
  </w:num>
  <w:num w:numId="19">
    <w:abstractNumId w:val="18"/>
  </w:num>
  <w:num w:numId="20">
    <w:abstractNumId w:val="22"/>
  </w:num>
  <w:num w:numId="21">
    <w:abstractNumId w:val="25"/>
  </w:num>
  <w:num w:numId="22">
    <w:abstractNumId w:val="3"/>
  </w:num>
  <w:num w:numId="23">
    <w:abstractNumId w:val="26"/>
  </w:num>
  <w:num w:numId="24">
    <w:abstractNumId w:val="16"/>
  </w:num>
  <w:num w:numId="25">
    <w:abstractNumId w:val="21"/>
  </w:num>
  <w:num w:numId="26">
    <w:abstractNumId w:val="20"/>
  </w:num>
  <w:num w:numId="27">
    <w:abstractNumId w:val="27"/>
  </w:num>
  <w:num w:numId="28">
    <w:abstractNumId w:val="15"/>
  </w:num>
  <w:num w:numId="29">
    <w:abstractNumId w:val="23"/>
  </w:num>
  <w:num w:numId="30">
    <w:abstractNumId w:val="8"/>
  </w:num>
  <w:num w:numId="31">
    <w:abstractNumId w:val="2"/>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19"/>
    <w:rsid w:val="00014CC9"/>
    <w:rsid w:val="000211C0"/>
    <w:rsid w:val="00024B5F"/>
    <w:rsid w:val="000319F1"/>
    <w:rsid w:val="00032D85"/>
    <w:rsid w:val="00045295"/>
    <w:rsid w:val="00045BAF"/>
    <w:rsid w:val="0004662C"/>
    <w:rsid w:val="00047D3A"/>
    <w:rsid w:val="00052DA9"/>
    <w:rsid w:val="00056E32"/>
    <w:rsid w:val="000600E3"/>
    <w:rsid w:val="00065CE5"/>
    <w:rsid w:val="000704AE"/>
    <w:rsid w:val="00071408"/>
    <w:rsid w:val="00073A02"/>
    <w:rsid w:val="000750B6"/>
    <w:rsid w:val="000758EB"/>
    <w:rsid w:val="000825E9"/>
    <w:rsid w:val="000873CC"/>
    <w:rsid w:val="0009088D"/>
    <w:rsid w:val="00091442"/>
    <w:rsid w:val="00091D03"/>
    <w:rsid w:val="000A0943"/>
    <w:rsid w:val="000A67A4"/>
    <w:rsid w:val="000B44D5"/>
    <w:rsid w:val="000B7351"/>
    <w:rsid w:val="000C76DB"/>
    <w:rsid w:val="000C7B6D"/>
    <w:rsid w:val="000C7D6A"/>
    <w:rsid w:val="000D1143"/>
    <w:rsid w:val="000D23DF"/>
    <w:rsid w:val="000E5EE7"/>
    <w:rsid w:val="000E7978"/>
    <w:rsid w:val="000F0DF2"/>
    <w:rsid w:val="000F2D96"/>
    <w:rsid w:val="000F3A1F"/>
    <w:rsid w:val="00115677"/>
    <w:rsid w:val="0012079A"/>
    <w:rsid w:val="00121260"/>
    <w:rsid w:val="0013478A"/>
    <w:rsid w:val="00137267"/>
    <w:rsid w:val="0014410E"/>
    <w:rsid w:val="0014478D"/>
    <w:rsid w:val="00150399"/>
    <w:rsid w:val="00150755"/>
    <w:rsid w:val="00154E8A"/>
    <w:rsid w:val="0015550D"/>
    <w:rsid w:val="001557D0"/>
    <w:rsid w:val="001611D8"/>
    <w:rsid w:val="00162AE3"/>
    <w:rsid w:val="00162BEA"/>
    <w:rsid w:val="00162D13"/>
    <w:rsid w:val="001639BE"/>
    <w:rsid w:val="00167124"/>
    <w:rsid w:val="001678DF"/>
    <w:rsid w:val="00171ACC"/>
    <w:rsid w:val="00171D2A"/>
    <w:rsid w:val="00172176"/>
    <w:rsid w:val="00172C49"/>
    <w:rsid w:val="00174DE0"/>
    <w:rsid w:val="00180147"/>
    <w:rsid w:val="00180D92"/>
    <w:rsid w:val="0018487A"/>
    <w:rsid w:val="001848DF"/>
    <w:rsid w:val="0018654C"/>
    <w:rsid w:val="00186726"/>
    <w:rsid w:val="001965E9"/>
    <w:rsid w:val="001A399E"/>
    <w:rsid w:val="001A51B9"/>
    <w:rsid w:val="001B0BBE"/>
    <w:rsid w:val="001C0882"/>
    <w:rsid w:val="001C6778"/>
    <w:rsid w:val="001D06B1"/>
    <w:rsid w:val="001D7176"/>
    <w:rsid w:val="001E0FD4"/>
    <w:rsid w:val="001E2EB8"/>
    <w:rsid w:val="001E61EE"/>
    <w:rsid w:val="001E6B4D"/>
    <w:rsid w:val="001E6E22"/>
    <w:rsid w:val="001F00F0"/>
    <w:rsid w:val="001F1C7C"/>
    <w:rsid w:val="001F2C16"/>
    <w:rsid w:val="001F4230"/>
    <w:rsid w:val="001F584F"/>
    <w:rsid w:val="0020226C"/>
    <w:rsid w:val="002028C9"/>
    <w:rsid w:val="00204FCF"/>
    <w:rsid w:val="00220AE7"/>
    <w:rsid w:val="00220EE3"/>
    <w:rsid w:val="00227AC1"/>
    <w:rsid w:val="00232DBF"/>
    <w:rsid w:val="00233A7D"/>
    <w:rsid w:val="00235D5A"/>
    <w:rsid w:val="002378A3"/>
    <w:rsid w:val="00242FBA"/>
    <w:rsid w:val="002431FE"/>
    <w:rsid w:val="00245621"/>
    <w:rsid w:val="00247F2F"/>
    <w:rsid w:val="00251B04"/>
    <w:rsid w:val="0025335C"/>
    <w:rsid w:val="00264C18"/>
    <w:rsid w:val="002705A7"/>
    <w:rsid w:val="002715B9"/>
    <w:rsid w:val="00273F11"/>
    <w:rsid w:val="00280725"/>
    <w:rsid w:val="00280D9C"/>
    <w:rsid w:val="002815DC"/>
    <w:rsid w:val="002835E9"/>
    <w:rsid w:val="00285B68"/>
    <w:rsid w:val="0028629B"/>
    <w:rsid w:val="002872A9"/>
    <w:rsid w:val="002A07D0"/>
    <w:rsid w:val="002B2687"/>
    <w:rsid w:val="002C1B1E"/>
    <w:rsid w:val="002D0092"/>
    <w:rsid w:val="002E17C6"/>
    <w:rsid w:val="002E6229"/>
    <w:rsid w:val="002F094F"/>
    <w:rsid w:val="002F421D"/>
    <w:rsid w:val="002F4DDF"/>
    <w:rsid w:val="002F675C"/>
    <w:rsid w:val="002F7067"/>
    <w:rsid w:val="00305014"/>
    <w:rsid w:val="003115E4"/>
    <w:rsid w:val="003121E2"/>
    <w:rsid w:val="00313DF4"/>
    <w:rsid w:val="0031445D"/>
    <w:rsid w:val="003179CB"/>
    <w:rsid w:val="00323E9E"/>
    <w:rsid w:val="00324C08"/>
    <w:rsid w:val="00325636"/>
    <w:rsid w:val="003332C8"/>
    <w:rsid w:val="00334623"/>
    <w:rsid w:val="003372D4"/>
    <w:rsid w:val="00340C96"/>
    <w:rsid w:val="00343258"/>
    <w:rsid w:val="00345FF6"/>
    <w:rsid w:val="00347419"/>
    <w:rsid w:val="00351540"/>
    <w:rsid w:val="00354020"/>
    <w:rsid w:val="00357112"/>
    <w:rsid w:val="00357CC4"/>
    <w:rsid w:val="00361048"/>
    <w:rsid w:val="003647A7"/>
    <w:rsid w:val="00371996"/>
    <w:rsid w:val="003779AE"/>
    <w:rsid w:val="00381A25"/>
    <w:rsid w:val="00381F03"/>
    <w:rsid w:val="0038293A"/>
    <w:rsid w:val="00384024"/>
    <w:rsid w:val="00385F68"/>
    <w:rsid w:val="00396A9E"/>
    <w:rsid w:val="003A1C26"/>
    <w:rsid w:val="003B55FB"/>
    <w:rsid w:val="003C0E29"/>
    <w:rsid w:val="003C16AE"/>
    <w:rsid w:val="003D0324"/>
    <w:rsid w:val="003D6A0F"/>
    <w:rsid w:val="003E3621"/>
    <w:rsid w:val="003E7052"/>
    <w:rsid w:val="003E75F2"/>
    <w:rsid w:val="003F310E"/>
    <w:rsid w:val="003F6013"/>
    <w:rsid w:val="003F709C"/>
    <w:rsid w:val="00405805"/>
    <w:rsid w:val="004064A3"/>
    <w:rsid w:val="00413BDC"/>
    <w:rsid w:val="004229BA"/>
    <w:rsid w:val="00422D0C"/>
    <w:rsid w:val="00427000"/>
    <w:rsid w:val="00435167"/>
    <w:rsid w:val="00443FBC"/>
    <w:rsid w:val="00444424"/>
    <w:rsid w:val="00444A15"/>
    <w:rsid w:val="00445323"/>
    <w:rsid w:val="00447678"/>
    <w:rsid w:val="00457E02"/>
    <w:rsid w:val="00463051"/>
    <w:rsid w:val="00471885"/>
    <w:rsid w:val="004804F2"/>
    <w:rsid w:val="004831E3"/>
    <w:rsid w:val="00486674"/>
    <w:rsid w:val="00486DE9"/>
    <w:rsid w:val="00487468"/>
    <w:rsid w:val="00495782"/>
    <w:rsid w:val="00497955"/>
    <w:rsid w:val="00497F04"/>
    <w:rsid w:val="004A2836"/>
    <w:rsid w:val="004A2A37"/>
    <w:rsid w:val="004A5758"/>
    <w:rsid w:val="004B0E40"/>
    <w:rsid w:val="004B2629"/>
    <w:rsid w:val="004C1D9F"/>
    <w:rsid w:val="004D2166"/>
    <w:rsid w:val="004D3B79"/>
    <w:rsid w:val="004D5F6D"/>
    <w:rsid w:val="004D6ACA"/>
    <w:rsid w:val="004E093B"/>
    <w:rsid w:val="004E29B2"/>
    <w:rsid w:val="004E3F30"/>
    <w:rsid w:val="004E61B1"/>
    <w:rsid w:val="004E7A11"/>
    <w:rsid w:val="004F2319"/>
    <w:rsid w:val="004F2AAB"/>
    <w:rsid w:val="004F6DA0"/>
    <w:rsid w:val="00500E4C"/>
    <w:rsid w:val="00500F56"/>
    <w:rsid w:val="0050773E"/>
    <w:rsid w:val="005110AD"/>
    <w:rsid w:val="0051615D"/>
    <w:rsid w:val="00516467"/>
    <w:rsid w:val="00517F02"/>
    <w:rsid w:val="0052191A"/>
    <w:rsid w:val="00521C45"/>
    <w:rsid w:val="0052388C"/>
    <w:rsid w:val="00530629"/>
    <w:rsid w:val="00530A0E"/>
    <w:rsid w:val="00530E9A"/>
    <w:rsid w:val="0053475C"/>
    <w:rsid w:val="005352D7"/>
    <w:rsid w:val="0053781C"/>
    <w:rsid w:val="00540B69"/>
    <w:rsid w:val="00545782"/>
    <w:rsid w:val="00546E49"/>
    <w:rsid w:val="0055048D"/>
    <w:rsid w:val="00551E35"/>
    <w:rsid w:val="00557EC9"/>
    <w:rsid w:val="005614BF"/>
    <w:rsid w:val="00562C28"/>
    <w:rsid w:val="00565B84"/>
    <w:rsid w:val="00566C74"/>
    <w:rsid w:val="0057119B"/>
    <w:rsid w:val="0057343D"/>
    <w:rsid w:val="00573459"/>
    <w:rsid w:val="005815E6"/>
    <w:rsid w:val="0058525E"/>
    <w:rsid w:val="00586734"/>
    <w:rsid w:val="00593739"/>
    <w:rsid w:val="00594D43"/>
    <w:rsid w:val="00595983"/>
    <w:rsid w:val="005A4922"/>
    <w:rsid w:val="005A50D5"/>
    <w:rsid w:val="005B1D5E"/>
    <w:rsid w:val="005B6EFB"/>
    <w:rsid w:val="005B7C54"/>
    <w:rsid w:val="005C1DDB"/>
    <w:rsid w:val="005C22AE"/>
    <w:rsid w:val="005C50D6"/>
    <w:rsid w:val="005C7BB9"/>
    <w:rsid w:val="005D1262"/>
    <w:rsid w:val="005D2864"/>
    <w:rsid w:val="005E21CE"/>
    <w:rsid w:val="005E32F2"/>
    <w:rsid w:val="005E4B03"/>
    <w:rsid w:val="005E6E16"/>
    <w:rsid w:val="005F144B"/>
    <w:rsid w:val="005F2D0E"/>
    <w:rsid w:val="005F39B9"/>
    <w:rsid w:val="005F4706"/>
    <w:rsid w:val="00612302"/>
    <w:rsid w:val="00616DF8"/>
    <w:rsid w:val="00620F89"/>
    <w:rsid w:val="006251AF"/>
    <w:rsid w:val="00626778"/>
    <w:rsid w:val="00630E1F"/>
    <w:rsid w:val="00635796"/>
    <w:rsid w:val="00641DF8"/>
    <w:rsid w:val="00642AEA"/>
    <w:rsid w:val="00645467"/>
    <w:rsid w:val="00645BFA"/>
    <w:rsid w:val="006501D9"/>
    <w:rsid w:val="00653561"/>
    <w:rsid w:val="00654F1E"/>
    <w:rsid w:val="006561D7"/>
    <w:rsid w:val="00660BA2"/>
    <w:rsid w:val="00663941"/>
    <w:rsid w:val="00666A27"/>
    <w:rsid w:val="0066764A"/>
    <w:rsid w:val="00667CFA"/>
    <w:rsid w:val="00674F65"/>
    <w:rsid w:val="006854BA"/>
    <w:rsid w:val="00685F59"/>
    <w:rsid w:val="00687B45"/>
    <w:rsid w:val="00693E1D"/>
    <w:rsid w:val="0069463B"/>
    <w:rsid w:val="00694878"/>
    <w:rsid w:val="00697027"/>
    <w:rsid w:val="006A2334"/>
    <w:rsid w:val="006A309F"/>
    <w:rsid w:val="006A3E65"/>
    <w:rsid w:val="006A7C07"/>
    <w:rsid w:val="006B2E23"/>
    <w:rsid w:val="006B7918"/>
    <w:rsid w:val="006C09B5"/>
    <w:rsid w:val="006C0CE8"/>
    <w:rsid w:val="006C6593"/>
    <w:rsid w:val="006D53BD"/>
    <w:rsid w:val="006E5A89"/>
    <w:rsid w:val="006F0A47"/>
    <w:rsid w:val="006F72C0"/>
    <w:rsid w:val="006F7380"/>
    <w:rsid w:val="007013AE"/>
    <w:rsid w:val="00706F5A"/>
    <w:rsid w:val="00707AF9"/>
    <w:rsid w:val="0071674A"/>
    <w:rsid w:val="007167A0"/>
    <w:rsid w:val="00716CDA"/>
    <w:rsid w:val="0072042E"/>
    <w:rsid w:val="007250DE"/>
    <w:rsid w:val="00730442"/>
    <w:rsid w:val="00730AC7"/>
    <w:rsid w:val="00730BA1"/>
    <w:rsid w:val="0074184A"/>
    <w:rsid w:val="0074439C"/>
    <w:rsid w:val="00752BB2"/>
    <w:rsid w:val="0076202A"/>
    <w:rsid w:val="00765BFF"/>
    <w:rsid w:val="00767422"/>
    <w:rsid w:val="007733DA"/>
    <w:rsid w:val="007777DD"/>
    <w:rsid w:val="007819A1"/>
    <w:rsid w:val="00786116"/>
    <w:rsid w:val="0079075E"/>
    <w:rsid w:val="00790F60"/>
    <w:rsid w:val="00791775"/>
    <w:rsid w:val="00791C3A"/>
    <w:rsid w:val="007A45BE"/>
    <w:rsid w:val="007A6069"/>
    <w:rsid w:val="007A668F"/>
    <w:rsid w:val="007B0820"/>
    <w:rsid w:val="007B2B49"/>
    <w:rsid w:val="007B5875"/>
    <w:rsid w:val="007C4344"/>
    <w:rsid w:val="007C4703"/>
    <w:rsid w:val="007C746D"/>
    <w:rsid w:val="007D043F"/>
    <w:rsid w:val="007D132B"/>
    <w:rsid w:val="007D258A"/>
    <w:rsid w:val="007D7C13"/>
    <w:rsid w:val="007E3B6D"/>
    <w:rsid w:val="007F3703"/>
    <w:rsid w:val="008016EA"/>
    <w:rsid w:val="0080517C"/>
    <w:rsid w:val="00812D5A"/>
    <w:rsid w:val="0081607D"/>
    <w:rsid w:val="008172EC"/>
    <w:rsid w:val="00820EFE"/>
    <w:rsid w:val="00824B51"/>
    <w:rsid w:val="0082690C"/>
    <w:rsid w:val="00832816"/>
    <w:rsid w:val="00833970"/>
    <w:rsid w:val="00833A17"/>
    <w:rsid w:val="00835219"/>
    <w:rsid w:val="00837742"/>
    <w:rsid w:val="00840794"/>
    <w:rsid w:val="00843E06"/>
    <w:rsid w:val="008447D9"/>
    <w:rsid w:val="0086228A"/>
    <w:rsid w:val="008749AE"/>
    <w:rsid w:val="008778DD"/>
    <w:rsid w:val="00886B80"/>
    <w:rsid w:val="00890E83"/>
    <w:rsid w:val="0089226C"/>
    <w:rsid w:val="00892705"/>
    <w:rsid w:val="008961C5"/>
    <w:rsid w:val="008A04AE"/>
    <w:rsid w:val="008B04E2"/>
    <w:rsid w:val="008B1FA5"/>
    <w:rsid w:val="008B6B8B"/>
    <w:rsid w:val="008C3E17"/>
    <w:rsid w:val="008D00C3"/>
    <w:rsid w:val="008D0BCD"/>
    <w:rsid w:val="008D12A5"/>
    <w:rsid w:val="008D1BB2"/>
    <w:rsid w:val="008E195D"/>
    <w:rsid w:val="008E1D0F"/>
    <w:rsid w:val="008E4E71"/>
    <w:rsid w:val="008E776A"/>
    <w:rsid w:val="008F06CC"/>
    <w:rsid w:val="008F2C3C"/>
    <w:rsid w:val="008F6B3F"/>
    <w:rsid w:val="008F7E25"/>
    <w:rsid w:val="0090117E"/>
    <w:rsid w:val="009033B3"/>
    <w:rsid w:val="00904647"/>
    <w:rsid w:val="00910CD4"/>
    <w:rsid w:val="009153BD"/>
    <w:rsid w:val="00916B95"/>
    <w:rsid w:val="009213F1"/>
    <w:rsid w:val="00923728"/>
    <w:rsid w:val="00927BFA"/>
    <w:rsid w:val="00932E91"/>
    <w:rsid w:val="0094070F"/>
    <w:rsid w:val="00944B4A"/>
    <w:rsid w:val="00947761"/>
    <w:rsid w:val="00954B84"/>
    <w:rsid w:val="009639AA"/>
    <w:rsid w:val="00971896"/>
    <w:rsid w:val="00972287"/>
    <w:rsid w:val="00975F42"/>
    <w:rsid w:val="00980219"/>
    <w:rsid w:val="009816C5"/>
    <w:rsid w:val="00982A43"/>
    <w:rsid w:val="009951A8"/>
    <w:rsid w:val="009953C0"/>
    <w:rsid w:val="00996F65"/>
    <w:rsid w:val="009A24F2"/>
    <w:rsid w:val="009A2E0D"/>
    <w:rsid w:val="009A4917"/>
    <w:rsid w:val="009A4D2A"/>
    <w:rsid w:val="009B0E14"/>
    <w:rsid w:val="009B515B"/>
    <w:rsid w:val="009B7A83"/>
    <w:rsid w:val="009B7AD4"/>
    <w:rsid w:val="009C0053"/>
    <w:rsid w:val="009C42B9"/>
    <w:rsid w:val="009C4498"/>
    <w:rsid w:val="009C7403"/>
    <w:rsid w:val="009D0197"/>
    <w:rsid w:val="009D1AE3"/>
    <w:rsid w:val="009D75E4"/>
    <w:rsid w:val="009E4302"/>
    <w:rsid w:val="009E45C0"/>
    <w:rsid w:val="009F00DE"/>
    <w:rsid w:val="009F1B81"/>
    <w:rsid w:val="009F2A82"/>
    <w:rsid w:val="009F4A3C"/>
    <w:rsid w:val="00A0024E"/>
    <w:rsid w:val="00A005A4"/>
    <w:rsid w:val="00A0613A"/>
    <w:rsid w:val="00A10C46"/>
    <w:rsid w:val="00A1631C"/>
    <w:rsid w:val="00A31C1B"/>
    <w:rsid w:val="00A325A5"/>
    <w:rsid w:val="00A45B72"/>
    <w:rsid w:val="00A522B7"/>
    <w:rsid w:val="00A54601"/>
    <w:rsid w:val="00A612A8"/>
    <w:rsid w:val="00A612DC"/>
    <w:rsid w:val="00A61849"/>
    <w:rsid w:val="00A62C31"/>
    <w:rsid w:val="00A63AC1"/>
    <w:rsid w:val="00A6456F"/>
    <w:rsid w:val="00A7224C"/>
    <w:rsid w:val="00A76EE9"/>
    <w:rsid w:val="00A775BF"/>
    <w:rsid w:val="00A8351B"/>
    <w:rsid w:val="00A84D7A"/>
    <w:rsid w:val="00A84DC8"/>
    <w:rsid w:val="00A91190"/>
    <w:rsid w:val="00A91FEF"/>
    <w:rsid w:val="00A920E6"/>
    <w:rsid w:val="00A93073"/>
    <w:rsid w:val="00A9402F"/>
    <w:rsid w:val="00A94E11"/>
    <w:rsid w:val="00AA025B"/>
    <w:rsid w:val="00AA298B"/>
    <w:rsid w:val="00AA6B4F"/>
    <w:rsid w:val="00AB1ACC"/>
    <w:rsid w:val="00AB6CFB"/>
    <w:rsid w:val="00AC09AB"/>
    <w:rsid w:val="00AC1572"/>
    <w:rsid w:val="00AC2C87"/>
    <w:rsid w:val="00AD2B6E"/>
    <w:rsid w:val="00AE02AA"/>
    <w:rsid w:val="00AE0A58"/>
    <w:rsid w:val="00AE16BF"/>
    <w:rsid w:val="00AE203A"/>
    <w:rsid w:val="00AF0476"/>
    <w:rsid w:val="00AF678E"/>
    <w:rsid w:val="00AF7149"/>
    <w:rsid w:val="00B103F3"/>
    <w:rsid w:val="00B17451"/>
    <w:rsid w:val="00B20D15"/>
    <w:rsid w:val="00B20E5A"/>
    <w:rsid w:val="00B21974"/>
    <w:rsid w:val="00B22ACF"/>
    <w:rsid w:val="00B23EE7"/>
    <w:rsid w:val="00B24510"/>
    <w:rsid w:val="00B250F6"/>
    <w:rsid w:val="00B25213"/>
    <w:rsid w:val="00B264FF"/>
    <w:rsid w:val="00B4125A"/>
    <w:rsid w:val="00B421EF"/>
    <w:rsid w:val="00B4439C"/>
    <w:rsid w:val="00B44569"/>
    <w:rsid w:val="00B50D52"/>
    <w:rsid w:val="00B640CF"/>
    <w:rsid w:val="00B663E2"/>
    <w:rsid w:val="00B66C46"/>
    <w:rsid w:val="00B70907"/>
    <w:rsid w:val="00B77ABB"/>
    <w:rsid w:val="00B8047B"/>
    <w:rsid w:val="00B80E7D"/>
    <w:rsid w:val="00B876BE"/>
    <w:rsid w:val="00B91C32"/>
    <w:rsid w:val="00B92552"/>
    <w:rsid w:val="00B92790"/>
    <w:rsid w:val="00B95134"/>
    <w:rsid w:val="00B96F82"/>
    <w:rsid w:val="00BA0623"/>
    <w:rsid w:val="00BA0DB4"/>
    <w:rsid w:val="00BA4577"/>
    <w:rsid w:val="00BA59FC"/>
    <w:rsid w:val="00BB5E98"/>
    <w:rsid w:val="00BC0E95"/>
    <w:rsid w:val="00BC3BBD"/>
    <w:rsid w:val="00BC5969"/>
    <w:rsid w:val="00BD215E"/>
    <w:rsid w:val="00BE360B"/>
    <w:rsid w:val="00BE452A"/>
    <w:rsid w:val="00BF01F3"/>
    <w:rsid w:val="00BF2016"/>
    <w:rsid w:val="00BF2173"/>
    <w:rsid w:val="00C00916"/>
    <w:rsid w:val="00C05686"/>
    <w:rsid w:val="00C05CFA"/>
    <w:rsid w:val="00C06933"/>
    <w:rsid w:val="00C14189"/>
    <w:rsid w:val="00C23BA0"/>
    <w:rsid w:val="00C24626"/>
    <w:rsid w:val="00C27706"/>
    <w:rsid w:val="00C30837"/>
    <w:rsid w:val="00C327C0"/>
    <w:rsid w:val="00C328DE"/>
    <w:rsid w:val="00C3361E"/>
    <w:rsid w:val="00C4040F"/>
    <w:rsid w:val="00C53976"/>
    <w:rsid w:val="00C565E6"/>
    <w:rsid w:val="00C57592"/>
    <w:rsid w:val="00C60058"/>
    <w:rsid w:val="00C6367D"/>
    <w:rsid w:val="00C64910"/>
    <w:rsid w:val="00C67B09"/>
    <w:rsid w:val="00C7042F"/>
    <w:rsid w:val="00C70DEE"/>
    <w:rsid w:val="00C72E66"/>
    <w:rsid w:val="00C72FD4"/>
    <w:rsid w:val="00C75CB4"/>
    <w:rsid w:val="00C81EB0"/>
    <w:rsid w:val="00C8652D"/>
    <w:rsid w:val="00C90CD0"/>
    <w:rsid w:val="00C9413B"/>
    <w:rsid w:val="00CA2B97"/>
    <w:rsid w:val="00CB1ABA"/>
    <w:rsid w:val="00CB77B7"/>
    <w:rsid w:val="00CC07B6"/>
    <w:rsid w:val="00CD031B"/>
    <w:rsid w:val="00CD0363"/>
    <w:rsid w:val="00CD771D"/>
    <w:rsid w:val="00CD7D7D"/>
    <w:rsid w:val="00CE0D6F"/>
    <w:rsid w:val="00CE2F7A"/>
    <w:rsid w:val="00CE36CD"/>
    <w:rsid w:val="00CF1F09"/>
    <w:rsid w:val="00CF3E18"/>
    <w:rsid w:val="00CF49FC"/>
    <w:rsid w:val="00CF68BB"/>
    <w:rsid w:val="00D0178C"/>
    <w:rsid w:val="00D021F4"/>
    <w:rsid w:val="00D0243D"/>
    <w:rsid w:val="00D02B1F"/>
    <w:rsid w:val="00D127AE"/>
    <w:rsid w:val="00D16E25"/>
    <w:rsid w:val="00D17E54"/>
    <w:rsid w:val="00D17FBA"/>
    <w:rsid w:val="00D20066"/>
    <w:rsid w:val="00D23FEE"/>
    <w:rsid w:val="00D30AFD"/>
    <w:rsid w:val="00D3140F"/>
    <w:rsid w:val="00D314C1"/>
    <w:rsid w:val="00D33CB8"/>
    <w:rsid w:val="00D410EA"/>
    <w:rsid w:val="00D4253C"/>
    <w:rsid w:val="00D42B60"/>
    <w:rsid w:val="00D52D62"/>
    <w:rsid w:val="00D565C1"/>
    <w:rsid w:val="00D61A7B"/>
    <w:rsid w:val="00D64FDC"/>
    <w:rsid w:val="00D74843"/>
    <w:rsid w:val="00D74F15"/>
    <w:rsid w:val="00D80255"/>
    <w:rsid w:val="00D91A6D"/>
    <w:rsid w:val="00D93F14"/>
    <w:rsid w:val="00D95B84"/>
    <w:rsid w:val="00DA0AE9"/>
    <w:rsid w:val="00DA1921"/>
    <w:rsid w:val="00DA40AE"/>
    <w:rsid w:val="00DA4FCB"/>
    <w:rsid w:val="00DB1A0D"/>
    <w:rsid w:val="00DC638E"/>
    <w:rsid w:val="00DC6C41"/>
    <w:rsid w:val="00DC7091"/>
    <w:rsid w:val="00DD157A"/>
    <w:rsid w:val="00DD36E3"/>
    <w:rsid w:val="00DD433E"/>
    <w:rsid w:val="00DD48F4"/>
    <w:rsid w:val="00DD5D9C"/>
    <w:rsid w:val="00DE4F01"/>
    <w:rsid w:val="00DF16DA"/>
    <w:rsid w:val="00E0214A"/>
    <w:rsid w:val="00E07238"/>
    <w:rsid w:val="00E2106A"/>
    <w:rsid w:val="00E26808"/>
    <w:rsid w:val="00E3548A"/>
    <w:rsid w:val="00E367EA"/>
    <w:rsid w:val="00E36D87"/>
    <w:rsid w:val="00E4125C"/>
    <w:rsid w:val="00E4509E"/>
    <w:rsid w:val="00E54E81"/>
    <w:rsid w:val="00E558B3"/>
    <w:rsid w:val="00E56567"/>
    <w:rsid w:val="00E647E1"/>
    <w:rsid w:val="00E71861"/>
    <w:rsid w:val="00E7304E"/>
    <w:rsid w:val="00E76DA6"/>
    <w:rsid w:val="00E80238"/>
    <w:rsid w:val="00E80D97"/>
    <w:rsid w:val="00E811EE"/>
    <w:rsid w:val="00E83C4B"/>
    <w:rsid w:val="00E90759"/>
    <w:rsid w:val="00E953C2"/>
    <w:rsid w:val="00E95A67"/>
    <w:rsid w:val="00EA298F"/>
    <w:rsid w:val="00EA3807"/>
    <w:rsid w:val="00EA5262"/>
    <w:rsid w:val="00EB08BC"/>
    <w:rsid w:val="00EC4E49"/>
    <w:rsid w:val="00EC673A"/>
    <w:rsid w:val="00EC67DE"/>
    <w:rsid w:val="00EC75D5"/>
    <w:rsid w:val="00ED0204"/>
    <w:rsid w:val="00ED345A"/>
    <w:rsid w:val="00ED5278"/>
    <w:rsid w:val="00ED6314"/>
    <w:rsid w:val="00EE1504"/>
    <w:rsid w:val="00EE48D5"/>
    <w:rsid w:val="00EE6738"/>
    <w:rsid w:val="00EF0CBC"/>
    <w:rsid w:val="00EF172E"/>
    <w:rsid w:val="00EF47C1"/>
    <w:rsid w:val="00F06D91"/>
    <w:rsid w:val="00F1052A"/>
    <w:rsid w:val="00F10F23"/>
    <w:rsid w:val="00F13FFA"/>
    <w:rsid w:val="00F1738D"/>
    <w:rsid w:val="00F20B55"/>
    <w:rsid w:val="00F217E9"/>
    <w:rsid w:val="00F22BD1"/>
    <w:rsid w:val="00F2531C"/>
    <w:rsid w:val="00F26078"/>
    <w:rsid w:val="00F26E59"/>
    <w:rsid w:val="00F275E4"/>
    <w:rsid w:val="00F36DC4"/>
    <w:rsid w:val="00F42077"/>
    <w:rsid w:val="00F44519"/>
    <w:rsid w:val="00F45813"/>
    <w:rsid w:val="00F45A15"/>
    <w:rsid w:val="00F46EAD"/>
    <w:rsid w:val="00F52168"/>
    <w:rsid w:val="00F52D19"/>
    <w:rsid w:val="00F54AC0"/>
    <w:rsid w:val="00F57F06"/>
    <w:rsid w:val="00F65E52"/>
    <w:rsid w:val="00F673E5"/>
    <w:rsid w:val="00F67A84"/>
    <w:rsid w:val="00F758C0"/>
    <w:rsid w:val="00F87CDE"/>
    <w:rsid w:val="00F9054F"/>
    <w:rsid w:val="00F9397D"/>
    <w:rsid w:val="00FA2208"/>
    <w:rsid w:val="00FA2FAF"/>
    <w:rsid w:val="00FA75DF"/>
    <w:rsid w:val="00FA76E7"/>
    <w:rsid w:val="00FB1988"/>
    <w:rsid w:val="00FB1AF2"/>
    <w:rsid w:val="00FB79EF"/>
    <w:rsid w:val="00FC08F7"/>
    <w:rsid w:val="00FC5B38"/>
    <w:rsid w:val="00FD0822"/>
    <w:rsid w:val="00FD2CF5"/>
    <w:rsid w:val="00FD2EEE"/>
    <w:rsid w:val="00FD5AA6"/>
    <w:rsid w:val="00FD669A"/>
    <w:rsid w:val="00FE04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D98CD59"/>
  <w15:docId w15:val="{BC081962-EFA1-413E-A24A-C3DCAB3D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1FE"/>
    <w:rPr>
      <w:rFonts w:ascii="Arial" w:hAnsi="Arial"/>
      <w:sz w:val="22"/>
      <w:szCs w:val="22"/>
      <w:lang w:eastAsia="en-GB"/>
    </w:rPr>
  </w:style>
  <w:style w:type="paragraph" w:styleId="Heading1">
    <w:name w:val="heading 1"/>
    <w:basedOn w:val="Normal"/>
    <w:next w:val="Normal"/>
    <w:link w:val="Heading1Char"/>
    <w:uiPriority w:val="9"/>
    <w:qFormat/>
    <w:rsid w:val="00C327C0"/>
    <w:pPr>
      <w:keepNext/>
      <w:keepLines/>
      <w:spacing w:before="240" w:line="264"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6">
    <w:name w:val="heading 6"/>
    <w:basedOn w:val="Normal"/>
    <w:next w:val="Normal"/>
    <w:link w:val="Heading6Char"/>
    <w:uiPriority w:val="9"/>
    <w:unhideWhenUsed/>
    <w:qFormat/>
    <w:rsid w:val="00C327C0"/>
    <w:pPr>
      <w:spacing w:before="240" w:after="60" w:line="264" w:lineRule="auto"/>
      <w:outlineLvl w:val="5"/>
    </w:pPr>
    <w:rPr>
      <w:rFonts w:ascii="Cambria" w:eastAsia="MS Mincho" w:hAnsi="Cambr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3FEE"/>
    <w:pPr>
      <w:tabs>
        <w:tab w:val="center" w:pos="4153"/>
        <w:tab w:val="right" w:pos="8306"/>
      </w:tabs>
    </w:pPr>
  </w:style>
  <w:style w:type="paragraph" w:styleId="Footer">
    <w:name w:val="footer"/>
    <w:basedOn w:val="Normal"/>
    <w:link w:val="FooterChar"/>
    <w:uiPriority w:val="99"/>
    <w:rsid w:val="00D23FEE"/>
    <w:pPr>
      <w:tabs>
        <w:tab w:val="center" w:pos="4153"/>
        <w:tab w:val="right" w:pos="8306"/>
      </w:tabs>
    </w:pPr>
  </w:style>
  <w:style w:type="character" w:styleId="PageNumber">
    <w:name w:val="page number"/>
    <w:basedOn w:val="DefaultParagraphFont"/>
    <w:rsid w:val="00D23FEE"/>
  </w:style>
  <w:style w:type="table" w:styleId="TableGrid">
    <w:name w:val="Table Grid"/>
    <w:basedOn w:val="TableNormal"/>
    <w:uiPriority w:val="39"/>
    <w:rsid w:val="000B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D2CF5"/>
    <w:rPr>
      <w:rFonts w:ascii="Tahoma" w:hAnsi="Tahoma" w:cs="Tahoma"/>
      <w:sz w:val="16"/>
      <w:szCs w:val="16"/>
    </w:rPr>
  </w:style>
  <w:style w:type="paragraph" w:styleId="DocumentMap">
    <w:name w:val="Document Map"/>
    <w:basedOn w:val="Normal"/>
    <w:link w:val="DocumentMapChar"/>
    <w:semiHidden/>
    <w:rsid w:val="00A005A4"/>
    <w:pPr>
      <w:shd w:val="clear" w:color="auto" w:fill="000080"/>
    </w:pPr>
    <w:rPr>
      <w:rFonts w:ascii="Tahoma" w:hAnsi="Tahoma" w:cs="Tahoma"/>
      <w:sz w:val="20"/>
      <w:szCs w:val="20"/>
    </w:rPr>
  </w:style>
  <w:style w:type="paragraph" w:styleId="BodyText">
    <w:name w:val="Body Text"/>
    <w:basedOn w:val="Normal"/>
    <w:link w:val="BodyTextChar"/>
    <w:rsid w:val="00EA298F"/>
    <w:pPr>
      <w:widowControl w:val="0"/>
      <w:tabs>
        <w:tab w:val="left" w:pos="-720"/>
      </w:tabs>
      <w:suppressAutoHyphens/>
      <w:spacing w:before="480" w:line="360" w:lineRule="auto"/>
      <w:jc w:val="both"/>
    </w:pPr>
    <w:rPr>
      <w:rFonts w:ascii="Courier New" w:hAnsi="Courier New"/>
      <w:bCs/>
      <w:snapToGrid w:val="0"/>
      <w:sz w:val="24"/>
      <w:szCs w:val="20"/>
      <w:lang w:eastAsia="en-US"/>
    </w:rPr>
  </w:style>
  <w:style w:type="character" w:styleId="CommentReference">
    <w:name w:val="annotation reference"/>
    <w:semiHidden/>
    <w:rsid w:val="00EA298F"/>
    <w:rPr>
      <w:sz w:val="16"/>
      <w:szCs w:val="16"/>
    </w:rPr>
  </w:style>
  <w:style w:type="paragraph" w:styleId="CommentText">
    <w:name w:val="annotation text"/>
    <w:basedOn w:val="Normal"/>
    <w:link w:val="CommentTextChar"/>
    <w:semiHidden/>
    <w:rsid w:val="00EA298F"/>
    <w:rPr>
      <w:sz w:val="20"/>
      <w:szCs w:val="20"/>
    </w:rPr>
  </w:style>
  <w:style w:type="paragraph" w:styleId="NormalWeb">
    <w:name w:val="Normal (Web)"/>
    <w:basedOn w:val="Normal"/>
    <w:rsid w:val="00204FCF"/>
    <w:pPr>
      <w:spacing w:before="100" w:beforeAutospacing="1" w:after="100" w:afterAutospacing="1"/>
    </w:pPr>
    <w:rPr>
      <w:rFonts w:ascii="Times New Roman" w:hAnsi="Times New Roman"/>
      <w:sz w:val="24"/>
      <w:szCs w:val="24"/>
    </w:rPr>
  </w:style>
  <w:style w:type="character" w:styleId="Hyperlink">
    <w:name w:val="Hyperlink"/>
    <w:rsid w:val="00551E35"/>
    <w:rPr>
      <w:color w:val="0000FF"/>
      <w:u w:val="single"/>
    </w:rPr>
  </w:style>
  <w:style w:type="paragraph" w:styleId="ListParagraph">
    <w:name w:val="List Paragraph"/>
    <w:basedOn w:val="Normal"/>
    <w:uiPriority w:val="34"/>
    <w:qFormat/>
    <w:rsid w:val="00EC67DE"/>
    <w:pPr>
      <w:ind w:left="720"/>
      <w:contextualSpacing/>
    </w:pPr>
  </w:style>
  <w:style w:type="paragraph" w:customStyle="1" w:styleId="body-indent">
    <w:name w:val="body-indent"/>
    <w:basedOn w:val="Normal"/>
    <w:rsid w:val="00546E49"/>
    <w:pPr>
      <w:ind w:left="1287" w:hanging="720"/>
    </w:pPr>
    <w:rPr>
      <w:rFonts w:ascii="Times" w:hAnsi="Times"/>
      <w:szCs w:val="20"/>
    </w:rPr>
  </w:style>
  <w:style w:type="character" w:customStyle="1" w:styleId="HeaderChar">
    <w:name w:val="Header Char"/>
    <w:basedOn w:val="DefaultParagraphFont"/>
    <w:link w:val="Header"/>
    <w:uiPriority w:val="99"/>
    <w:rsid w:val="000C7B6D"/>
    <w:rPr>
      <w:rFonts w:ascii="Arial" w:hAnsi="Arial"/>
      <w:sz w:val="22"/>
      <w:szCs w:val="22"/>
      <w:lang w:eastAsia="en-GB"/>
    </w:rPr>
  </w:style>
  <w:style w:type="character" w:customStyle="1" w:styleId="FooterChar">
    <w:name w:val="Footer Char"/>
    <w:basedOn w:val="DefaultParagraphFont"/>
    <w:link w:val="Footer"/>
    <w:uiPriority w:val="99"/>
    <w:rsid w:val="000C7B6D"/>
    <w:rPr>
      <w:rFonts w:ascii="Arial" w:hAnsi="Arial"/>
      <w:sz w:val="22"/>
      <w:szCs w:val="22"/>
      <w:lang w:eastAsia="en-GB"/>
    </w:rPr>
  </w:style>
  <w:style w:type="character" w:customStyle="1" w:styleId="BalloonTextChar">
    <w:name w:val="Balloon Text Char"/>
    <w:basedOn w:val="DefaultParagraphFont"/>
    <w:link w:val="BalloonText"/>
    <w:semiHidden/>
    <w:rsid w:val="000C7B6D"/>
    <w:rPr>
      <w:rFonts w:ascii="Tahoma" w:hAnsi="Tahoma" w:cs="Tahoma"/>
      <w:sz w:val="16"/>
      <w:szCs w:val="16"/>
      <w:lang w:eastAsia="en-GB"/>
    </w:rPr>
  </w:style>
  <w:style w:type="character" w:customStyle="1" w:styleId="DocumentMapChar">
    <w:name w:val="Document Map Char"/>
    <w:basedOn w:val="DefaultParagraphFont"/>
    <w:link w:val="DocumentMap"/>
    <w:semiHidden/>
    <w:rsid w:val="000C7B6D"/>
    <w:rPr>
      <w:rFonts w:ascii="Tahoma" w:hAnsi="Tahoma" w:cs="Tahoma"/>
      <w:shd w:val="clear" w:color="auto" w:fill="000080"/>
      <w:lang w:eastAsia="en-GB"/>
    </w:rPr>
  </w:style>
  <w:style w:type="character" w:customStyle="1" w:styleId="BodyTextChar">
    <w:name w:val="Body Text Char"/>
    <w:basedOn w:val="DefaultParagraphFont"/>
    <w:link w:val="BodyText"/>
    <w:rsid w:val="000C7B6D"/>
    <w:rPr>
      <w:rFonts w:ascii="Courier New" w:hAnsi="Courier New"/>
      <w:bCs/>
      <w:snapToGrid w:val="0"/>
      <w:sz w:val="24"/>
    </w:rPr>
  </w:style>
  <w:style w:type="character" w:customStyle="1" w:styleId="CommentTextChar">
    <w:name w:val="Comment Text Char"/>
    <w:basedOn w:val="DefaultParagraphFont"/>
    <w:link w:val="CommentText"/>
    <w:semiHidden/>
    <w:rsid w:val="000C7B6D"/>
    <w:rPr>
      <w:rFonts w:ascii="Arial" w:hAnsi="Arial"/>
      <w:lang w:eastAsia="en-GB"/>
    </w:rPr>
  </w:style>
  <w:style w:type="paragraph" w:styleId="NoSpacing">
    <w:name w:val="No Spacing"/>
    <w:uiPriority w:val="1"/>
    <w:qFormat/>
    <w:rsid w:val="00E0214A"/>
    <w:rPr>
      <w:rFonts w:ascii="Arial" w:hAnsi="Arial"/>
      <w:sz w:val="22"/>
      <w:szCs w:val="22"/>
      <w:lang w:eastAsia="en-GB"/>
    </w:rPr>
  </w:style>
  <w:style w:type="paragraph" w:styleId="BodyText2">
    <w:name w:val="Body Text 2"/>
    <w:basedOn w:val="Normal"/>
    <w:link w:val="BodyText2Char"/>
    <w:semiHidden/>
    <w:unhideWhenUsed/>
    <w:rsid w:val="00C327C0"/>
    <w:pPr>
      <w:spacing w:after="120" w:line="480" w:lineRule="auto"/>
    </w:pPr>
  </w:style>
  <w:style w:type="character" w:customStyle="1" w:styleId="BodyText2Char">
    <w:name w:val="Body Text 2 Char"/>
    <w:basedOn w:val="DefaultParagraphFont"/>
    <w:link w:val="BodyText2"/>
    <w:semiHidden/>
    <w:rsid w:val="00C327C0"/>
    <w:rPr>
      <w:rFonts w:ascii="Arial" w:hAnsi="Arial"/>
      <w:sz w:val="22"/>
      <w:szCs w:val="22"/>
      <w:lang w:eastAsia="en-GB"/>
    </w:rPr>
  </w:style>
  <w:style w:type="character" w:customStyle="1" w:styleId="Heading1Char">
    <w:name w:val="Heading 1 Char"/>
    <w:basedOn w:val="DefaultParagraphFont"/>
    <w:link w:val="Heading1"/>
    <w:uiPriority w:val="9"/>
    <w:rsid w:val="00C327C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C327C0"/>
    <w:rPr>
      <w:rFonts w:ascii="Cambria" w:eastAsia="MS Mincho" w:hAnsi="Cambria"/>
      <w:b/>
      <w:bCs/>
      <w:sz w:val="22"/>
      <w:szCs w:val="22"/>
    </w:rPr>
  </w:style>
  <w:style w:type="paragraph" w:styleId="Title">
    <w:name w:val="Title"/>
    <w:basedOn w:val="Normal"/>
    <w:next w:val="Normal"/>
    <w:link w:val="TitleChar"/>
    <w:qFormat/>
    <w:rsid w:val="00C327C0"/>
    <w:pPr>
      <w:pBdr>
        <w:bottom w:val="single" w:sz="8" w:space="4" w:color="4F81BD"/>
      </w:pBdr>
      <w:overflowPunct w:val="0"/>
      <w:autoSpaceDE w:val="0"/>
      <w:autoSpaceDN w:val="0"/>
      <w:adjustRightInd w:val="0"/>
      <w:spacing w:after="300"/>
      <w:contextualSpacing/>
      <w:textAlignment w:val="baseline"/>
    </w:pPr>
    <w:rPr>
      <w:color w:val="17365D"/>
      <w:spacing w:val="5"/>
      <w:kern w:val="28"/>
      <w:sz w:val="52"/>
      <w:szCs w:val="52"/>
      <w:lang w:val="en-AU"/>
    </w:rPr>
  </w:style>
  <w:style w:type="character" w:customStyle="1" w:styleId="TitleChar">
    <w:name w:val="Title Char"/>
    <w:basedOn w:val="DefaultParagraphFont"/>
    <w:link w:val="Title"/>
    <w:rsid w:val="00C327C0"/>
    <w:rPr>
      <w:rFonts w:ascii="Arial" w:hAnsi="Arial"/>
      <w:color w:val="17365D"/>
      <w:spacing w:val="5"/>
      <w:kern w:val="28"/>
      <w:sz w:val="52"/>
      <w:szCs w:val="52"/>
      <w:lang w:val="en-AU" w:eastAsia="en-GB"/>
    </w:rPr>
  </w:style>
  <w:style w:type="paragraph" w:customStyle="1" w:styleId="Blockquote">
    <w:name w:val="Blockquote"/>
    <w:basedOn w:val="Normal"/>
    <w:rsid w:val="00E76DA6"/>
    <w:pPr>
      <w:widowControl w:val="0"/>
      <w:spacing w:before="100" w:after="100"/>
      <w:ind w:left="360" w:right="360"/>
    </w:pPr>
    <w:rPr>
      <w:rFonts w:ascii="Times New Roman" w:hAnsi="Times New Roman"/>
      <w:snapToGrid w:val="0"/>
      <w:sz w:val="24"/>
      <w:szCs w:val="20"/>
      <w:lang w:eastAsia="en-US"/>
    </w:rPr>
  </w:style>
  <w:style w:type="character" w:customStyle="1" w:styleId="UnresolvedMention">
    <w:name w:val="Unresolved Mention"/>
    <w:basedOn w:val="DefaultParagraphFont"/>
    <w:uiPriority w:val="99"/>
    <w:semiHidden/>
    <w:unhideWhenUsed/>
    <w:rsid w:val="005F39B9"/>
    <w:rPr>
      <w:color w:val="605E5C"/>
      <w:shd w:val="clear" w:color="auto" w:fill="E1DFDD"/>
    </w:rPr>
  </w:style>
  <w:style w:type="paragraph" w:customStyle="1" w:styleId="paragraph">
    <w:name w:val="paragraph"/>
    <w:basedOn w:val="Normal"/>
    <w:rsid w:val="008B04E2"/>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B04E2"/>
  </w:style>
  <w:style w:type="character" w:customStyle="1" w:styleId="eop">
    <w:name w:val="eop"/>
    <w:basedOn w:val="DefaultParagraphFont"/>
    <w:rsid w:val="008B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19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ltrust.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carter@celtrus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9" ma:contentTypeDescription="Create a new document." ma:contentTypeScope="" ma:versionID="8e0f7f8b9782957e4658aa6a98cbda41">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0557f64b26f537daa52344d68fad9ccf"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Claire Carter</DisplayName>
        <AccountId>1024</AccountId>
        <AccountType/>
      </UserInfo>
    </AssignedTo>
    <ExpirationDate xmlns="1b6ba34e-9ce1-484f-952b-9827db60256d">2021-04-01T06:00:00+00:00</ExpirationDate>
    <ReportOwner xmlns="http://schemas.microsoft.com/sharepoint/v3">
      <UserInfo>
        <DisplayName>Claire Carter</DisplayName>
        <AccountId>1024</AccountId>
        <AccountType/>
      </UserInfo>
    </Report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3F4E-6476-4C17-8D52-1225AFF38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ba34e-9ce1-484f-952b-9827db60256d"/>
    <ds:schemaRef ds:uri="d49fcacc-84b2-49d7-a338-e4fbbe1b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CE62C-10C5-4EAB-809A-FC8BB7A95127}">
  <ds:schemaRefs>
    <ds:schemaRef ds:uri="http://schemas.microsoft.com/sharepoint/v3"/>
    <ds:schemaRef ds:uri="http://schemas.microsoft.com/office/2006/documentManagement/types"/>
    <ds:schemaRef ds:uri="http://purl.org/dc/terms/"/>
    <ds:schemaRef ds:uri="1b6ba34e-9ce1-484f-952b-9827db60256d"/>
    <ds:schemaRef ds:uri="http://purl.org/dc/dcmitype/"/>
    <ds:schemaRef ds:uri="http://schemas.microsoft.com/office/infopath/2007/PartnerControls"/>
    <ds:schemaRef ds:uri="d49fcacc-84b2-49d7-a338-e4fbbe1b3fca"/>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81241C5-F1F1-4D2C-AC1B-850AA523F8CC}">
  <ds:schemaRefs>
    <ds:schemaRef ds:uri="http://schemas.microsoft.com/sharepoint/v3/contenttype/forms"/>
  </ds:schemaRefs>
</ds:datastoreItem>
</file>

<file path=customXml/itemProps4.xml><?xml version="1.0" encoding="utf-8"?>
<ds:datastoreItem xmlns:ds="http://schemas.openxmlformats.org/officeDocument/2006/customXml" ds:itemID="{F9911323-AECB-4145-93A7-E6B20683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MODEL WHOLE SCHOOL REDUNDANCY PROCEDURE</vt:lpstr>
    </vt:vector>
  </TitlesOfParts>
  <Company>Cornwall County Council</Company>
  <LinksUpToDate>false</LinksUpToDate>
  <CharactersWithSpaces>13347</CharactersWithSpaces>
  <SharedDoc>false</SharedDoc>
  <HLinks>
    <vt:vector size="18" baseType="variant">
      <vt:variant>
        <vt:i4>1179760</vt:i4>
      </vt:variant>
      <vt:variant>
        <vt:i4>6</vt:i4>
      </vt:variant>
      <vt:variant>
        <vt:i4>0</vt:i4>
      </vt:variant>
      <vt:variant>
        <vt:i4>5</vt:i4>
      </vt:variant>
      <vt:variant>
        <vt:lpwstr>http://www.dti.gov.uk/employment/employment-legislation/employment-guidance/</vt:lpwstr>
      </vt:variant>
      <vt:variant>
        <vt:lpwstr>_ftnref1</vt:lpwstr>
      </vt:variant>
      <vt:variant>
        <vt:i4>5832794</vt:i4>
      </vt:variant>
      <vt:variant>
        <vt:i4>3</vt:i4>
      </vt:variant>
      <vt:variant>
        <vt:i4>0</vt:i4>
      </vt:variant>
      <vt:variant>
        <vt:i4>5</vt:i4>
      </vt:variant>
      <vt:variant>
        <vt:lpwstr>http://www.dti.gov.uk/employment/employment-legislation/employment-guidance/page33157.html</vt:lpwstr>
      </vt:variant>
      <vt:variant>
        <vt:lpwstr>_ftn2#_ftn2</vt:lpwstr>
      </vt:variant>
      <vt:variant>
        <vt:i4>5832793</vt:i4>
      </vt:variant>
      <vt:variant>
        <vt:i4>0</vt:i4>
      </vt:variant>
      <vt:variant>
        <vt:i4>0</vt:i4>
      </vt:variant>
      <vt:variant>
        <vt:i4>5</vt:i4>
      </vt:variant>
      <vt:variant>
        <vt:lpwstr>http://www.dti.gov.uk/employment/employment-legislation/employment-guidance/page33157.html</vt:lpwstr>
      </vt:variant>
      <vt:variant>
        <vt:lpwstr>_ftn1#_ftn1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WHOLE SCHOOL REDUNDANCY PROCEDURE</dc:title>
  <dc:subject/>
  <dc:creator>lsandland</dc:creator>
  <cp:keywords/>
  <dc:description/>
  <cp:lastModifiedBy>Debbie Tregellas</cp:lastModifiedBy>
  <cp:revision>2</cp:revision>
  <cp:lastPrinted>2017-05-08T08:55:00Z</cp:lastPrinted>
  <dcterms:created xsi:type="dcterms:W3CDTF">2021-01-25T09:17:00Z</dcterms:created>
  <dcterms:modified xsi:type="dcterms:W3CDTF">2021-01-25T09:17:00Z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0x010100425139AEB0A38344ABFB83B456DC59D6|-1226505755</vt:lpwstr>
  </property>
  <property fmtid="{D5CDD505-2E9C-101B-9397-08002B2CF9AE}" pid="3" name="ContentTypeId">
    <vt:lpwstr>0x010100F674377BE5D8DD40B4BCCD5A3B050DF2</vt:lpwstr>
  </property>
  <property fmtid="{D5CDD505-2E9C-101B-9397-08002B2CF9AE}" pid="4" name="ItemRetentionFormula">
    <vt:lpwstr>&lt;formula offset="1" unit="years" /&gt;</vt:lpwstr>
  </property>
  <property fmtid="{D5CDD505-2E9C-101B-9397-08002B2CF9AE}" pid="5" name="_dlc_LastRun">
    <vt:lpwstr>01/09/2019 17:31:40</vt:lpwstr>
  </property>
  <property fmtid="{D5CDD505-2E9C-101B-9397-08002B2CF9AE}" pid="6" name="_dlc_ItemStageId">
    <vt:lpwstr>1</vt:lpwstr>
  </property>
  <property fmtid="{D5CDD505-2E9C-101B-9397-08002B2CF9AE}" pid="7" name="ReportOwner">
    <vt:lpwstr>8;#Mark Braham</vt:lpwstr>
  </property>
  <property fmtid="{D5CDD505-2E9C-101B-9397-08002B2CF9AE}" pid="8" name="AssignedTo">
    <vt:lpwstr>8;#Mark Braham</vt:lpwstr>
  </property>
  <property fmtid="{D5CDD505-2E9C-101B-9397-08002B2CF9AE}" pid="9" name="ExpirationDate">
    <vt:filetime>2019-01-03T08:00:00Z</vt:filetime>
  </property>
  <property fmtid="{D5CDD505-2E9C-101B-9397-08002B2CF9AE}" pid="10" name="_dlc_ExpireDate">
    <vt:filetime>2020-01-09T17:31:40Z</vt:filetime>
  </property>
</Properties>
</file>